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jc w:val="left"/>
        <w:rPr>
          <w:rFonts w:ascii="华文仿宋" w:hAnsi="华文仿宋" w:eastAsia="华文仿宋"/>
          <w:sz w:val="32"/>
          <w:szCs w:val="28"/>
        </w:rPr>
      </w:pPr>
      <w:r>
        <w:rPr>
          <w:rFonts w:hint="eastAsia" w:ascii="华文仿宋" w:hAnsi="华文仿宋" w:eastAsia="华文仿宋"/>
          <w:sz w:val="32"/>
          <w:szCs w:val="28"/>
        </w:rPr>
        <w:t>附件</w:t>
      </w:r>
      <w:r>
        <w:rPr>
          <w:rFonts w:ascii="华文仿宋" w:hAnsi="华文仿宋" w:eastAsia="华文仿宋"/>
          <w:sz w:val="32"/>
          <w:szCs w:val="28"/>
        </w:rPr>
        <w:t>1</w:t>
      </w:r>
      <w:r>
        <w:rPr>
          <w:rFonts w:hint="eastAsia" w:ascii="华文仿宋" w:hAnsi="华文仿宋" w:eastAsia="华文仿宋"/>
          <w:sz w:val="32"/>
          <w:szCs w:val="28"/>
        </w:rPr>
        <w:t xml:space="preserve">：    </w:t>
      </w:r>
      <w:r>
        <w:rPr>
          <w:rFonts w:hint="eastAsia" w:ascii="华文仿宋" w:hAnsi="华文仿宋" w:eastAsia="华文仿宋"/>
          <w:b/>
          <w:sz w:val="36"/>
          <w:szCs w:val="28"/>
        </w:rPr>
        <w:t>材料学院团学组织介绍及岗位设置</w:t>
      </w:r>
    </w:p>
    <w:p>
      <w:pPr>
        <w:pStyle w:val="21"/>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w:t>
      </w:r>
      <w:r>
        <w:rPr>
          <w:rFonts w:hint="eastAsia" w:ascii="Times New Roman" w:hAnsi="Times New Roman" w:eastAsia="黑体" w:cs="Times New Roman"/>
          <w:sz w:val="32"/>
          <w:szCs w:val="32"/>
          <w:lang w:val="en-US" w:eastAsia="zh-CN"/>
        </w:rPr>
        <w:t>学生</w:t>
      </w:r>
      <w:r>
        <w:rPr>
          <w:rFonts w:hint="eastAsia" w:ascii="Times New Roman" w:hAnsi="Times New Roman" w:eastAsia="黑体" w:cs="Times New Roman"/>
          <w:sz w:val="32"/>
          <w:szCs w:val="32"/>
        </w:rPr>
        <w:t>团委</w:t>
      </w:r>
    </w:p>
    <w:p>
      <w:pPr>
        <w:pStyle w:val="21"/>
        <w:numPr>
          <w:ilvl w:val="0"/>
          <w:numId w:val="2"/>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w:t>
      </w:r>
      <w:r>
        <w:rPr>
          <w:rFonts w:hint="eastAsia" w:ascii="Times New Roman" w:hAnsi="Times New Roman" w:eastAsia="仿宋" w:cs="Times New Roman"/>
          <w:sz w:val="32"/>
          <w:szCs w:val="32"/>
          <w:lang w:val="en-US" w:eastAsia="zh-CN"/>
        </w:rPr>
        <w:t>学生</w:t>
      </w:r>
      <w:r>
        <w:rPr>
          <w:rFonts w:hint="eastAsia" w:ascii="Times New Roman" w:hAnsi="Times New Roman" w:eastAsia="仿宋" w:cs="Times New Roman"/>
          <w:sz w:val="32"/>
          <w:szCs w:val="32"/>
        </w:rPr>
        <w:t>团委简介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w:t>
      </w:r>
      <w:r>
        <w:rPr>
          <w:rFonts w:hint="eastAsia" w:ascii="Times New Roman" w:hAnsi="Times New Roman" w:eastAsia="仿宋" w:cs="Times New Roman"/>
          <w:sz w:val="32"/>
          <w:szCs w:val="32"/>
          <w:lang w:val="en-US" w:eastAsia="zh-CN"/>
        </w:rPr>
        <w:t>学生</w:t>
      </w:r>
      <w:r>
        <w:rPr>
          <w:rFonts w:hint="eastAsia" w:ascii="Times New Roman" w:hAnsi="Times New Roman" w:eastAsia="仿宋" w:cs="Times New Roman"/>
          <w:sz w:val="32"/>
          <w:szCs w:val="32"/>
        </w:rPr>
        <w:t>团委是先进青年的群众组织，以青年团员的成长成才服务为出发点和根本目标，担负着团结和引导材料学院广大团员青年，执行党的青年工作方针，创造性地开展共青团工作的责任，下设有组织部，宣传部和实践部。作为党的助手和后备军，材料学院</w:t>
      </w:r>
      <w:r>
        <w:rPr>
          <w:rFonts w:hint="eastAsia" w:ascii="Times New Roman" w:hAnsi="Times New Roman" w:eastAsia="仿宋" w:cs="Times New Roman"/>
          <w:sz w:val="32"/>
          <w:szCs w:val="32"/>
          <w:lang w:val="en-US" w:eastAsia="zh-CN"/>
        </w:rPr>
        <w:t>学生</w:t>
      </w:r>
      <w:r>
        <w:rPr>
          <w:rFonts w:hint="eastAsia" w:ascii="Times New Roman" w:hAnsi="Times New Roman" w:eastAsia="仿宋" w:cs="Times New Roman"/>
          <w:sz w:val="32"/>
          <w:szCs w:val="32"/>
        </w:rPr>
        <w:t>团委主要负责学院团员的管理、考核、奖励、处分及基层团干部的任免等工作，积极开展上级组织安排下的各项工作</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组织有利于青年健康成长的各种活动</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并与其他学生组织沟通交流，增进对外联系。</w:t>
      </w:r>
    </w:p>
    <w:p>
      <w:pPr>
        <w:pStyle w:val="21"/>
        <w:numPr>
          <w:ilvl w:val="0"/>
          <w:numId w:val="2"/>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w:t>
      </w:r>
      <w:r>
        <w:rPr>
          <w:rFonts w:hint="eastAsia" w:ascii="Times New Roman" w:hAnsi="Times New Roman" w:eastAsia="仿宋" w:cs="Times New Roman"/>
          <w:sz w:val="32"/>
          <w:szCs w:val="32"/>
          <w:lang w:val="en-US" w:eastAsia="zh-CN"/>
        </w:rPr>
        <w:t>学生</w:t>
      </w:r>
      <w:r>
        <w:rPr>
          <w:rFonts w:hint="eastAsia" w:ascii="Times New Roman" w:hAnsi="Times New Roman" w:eastAsia="仿宋" w:cs="Times New Roman"/>
          <w:sz w:val="32"/>
          <w:szCs w:val="32"/>
        </w:rPr>
        <w:t>团委换届岗位设置</w:t>
      </w:r>
    </w:p>
    <w:tbl>
      <w:tblPr>
        <w:tblStyle w:val="8"/>
        <w:tblW w:w="907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8"/>
        <w:gridCol w:w="1561"/>
        <w:gridCol w:w="3825"/>
        <w:gridCol w:w="26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561"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3825"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699" w:type="dxa"/>
            <w:vAlign w:val="center"/>
          </w:tcPr>
          <w:p>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学生副书记</w:t>
            </w:r>
          </w:p>
        </w:tc>
        <w:tc>
          <w:tcPr>
            <w:tcW w:w="156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学生副书记3名</w:t>
            </w:r>
          </w:p>
        </w:tc>
        <w:tc>
          <w:tcPr>
            <w:tcW w:w="3825" w:type="dxa"/>
            <w:tcBorders>
              <w:bottom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协助团委书记主持学生团委日常工作。</w:t>
            </w:r>
          </w:p>
        </w:tc>
        <w:tc>
          <w:tcPr>
            <w:tcW w:w="2699" w:type="dxa"/>
            <w:tcBorders>
              <w:bottom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材料学院本科生、研究生，截止竞聘前无不及格科目。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组织部</w:t>
            </w:r>
          </w:p>
        </w:tc>
        <w:tc>
          <w:tcPr>
            <w:tcW w:w="1561" w:type="dxa"/>
            <w:tcBorders>
              <w:right w:val="single" w:color="auto" w:sz="4" w:space="0"/>
            </w:tcBorders>
            <w:vAlign w:val="center"/>
          </w:tcPr>
          <w:p>
            <w:pPr>
              <w:jc w:val="center"/>
              <w:rPr>
                <w:rFonts w:hint="eastAsia" w:asciiTheme="minorHAnsi" w:hAnsiTheme="minorHAnsi" w:eastAsiaTheme="minorEastAsia"/>
                <w:sz w:val="24"/>
              </w:rPr>
            </w:pPr>
            <w:r>
              <w:rPr>
                <w:rFonts w:hint="eastAsia" w:asciiTheme="minorHAnsi" w:hAnsiTheme="minorHAnsi" w:eastAsiaTheme="minorEastAsia"/>
                <w:sz w:val="24"/>
              </w:rPr>
              <w:t>部长1名</w:t>
            </w:r>
          </w:p>
          <w:p>
            <w:pPr>
              <w:jc w:val="center"/>
              <w:rPr>
                <w:rFonts w:hint="default" w:asciiTheme="minorHAnsi" w:hAnsiTheme="minorHAnsi" w:eastAsiaTheme="minorEastAsia"/>
                <w:sz w:val="24"/>
                <w:lang w:val="en-US" w:eastAsia="zh-CN"/>
              </w:rPr>
            </w:pPr>
            <w:r>
              <w:rPr>
                <w:rFonts w:hint="eastAsia" w:asciiTheme="minorHAnsi" w:hAnsiTheme="minorHAnsi" w:eastAsiaTheme="minorEastAsia"/>
                <w:sz w:val="24"/>
                <w:lang w:val="en-US" w:eastAsia="zh-CN"/>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HAnsi" w:hAnsiTheme="minorHAnsi" w:eastAsiaTheme="minorEastAsia"/>
                <w:sz w:val="24"/>
                <w:lang w:val="en-US" w:eastAsia="zh-CN"/>
              </w:rPr>
            </w:pPr>
            <w:r>
              <w:rPr>
                <w:rFonts w:hint="eastAsia" w:asciiTheme="minorHAnsi" w:hAnsiTheme="minorHAnsi" w:eastAsiaTheme="minorEastAsia"/>
                <w:sz w:val="24"/>
              </w:rPr>
              <w:t>负责</w:t>
            </w:r>
            <w:r>
              <w:rPr>
                <w:rFonts w:hint="eastAsia" w:asciiTheme="minorHAnsi" w:hAnsiTheme="minorHAnsi" w:eastAsiaTheme="minorEastAsia"/>
                <w:sz w:val="24"/>
                <w:lang w:val="en-US" w:eastAsia="zh-CN"/>
              </w:rPr>
              <w:t>共青云系统的培训和管理工作，主要包括</w:t>
            </w:r>
            <w:r>
              <w:rPr>
                <w:rFonts w:hint="eastAsia" w:asciiTheme="minorHAnsi" w:hAnsiTheme="minorHAnsi" w:eastAsiaTheme="minorEastAsia"/>
                <w:sz w:val="24"/>
              </w:rPr>
              <w:t>团的奖励、处分、团员注册，团费收缴及团员信息统计、团日活动等</w:t>
            </w:r>
            <w:r>
              <w:rPr>
                <w:rFonts w:asciiTheme="minorHAnsi" w:hAnsiTheme="minorHAnsi" w:eastAsiaTheme="minorEastAsia"/>
                <w:sz w:val="24"/>
              </w:rPr>
              <w:t>基础团务和主题教育活动</w:t>
            </w:r>
            <w:r>
              <w:rPr>
                <w:rFonts w:hint="eastAsia" w:asciiTheme="minorHAnsi" w:hAnsiTheme="minorHAnsi" w:eastAsiaTheme="minorEastAsia"/>
                <w:sz w:val="24"/>
                <w:lang w:val="en-US" w:eastAsia="zh-CN"/>
              </w:rPr>
              <w:t>等。</w:t>
            </w:r>
          </w:p>
        </w:tc>
        <w:tc>
          <w:tcPr>
            <w:tcW w:w="2699"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sz w:val="24"/>
              </w:rPr>
            </w:pPr>
            <w:r>
              <w:rPr>
                <w:rFonts w:hint="eastAsia" w:asciiTheme="minorHAnsi" w:hAnsiTheme="minorHAnsi" w:eastAsiaTheme="minorEastAsia"/>
                <w:sz w:val="24"/>
              </w:rPr>
              <w:t>材料学院本科生、研究生，截止竞聘前无不及格科目。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宣传部</w:t>
            </w:r>
          </w:p>
        </w:tc>
        <w:tc>
          <w:tcPr>
            <w:tcW w:w="1561" w:type="dxa"/>
            <w:tcBorders>
              <w:right w:val="single" w:color="auto" w:sz="4" w:space="0"/>
            </w:tcBorders>
            <w:vAlign w:val="center"/>
          </w:tcPr>
          <w:p>
            <w:pPr>
              <w:jc w:val="center"/>
              <w:rPr>
                <w:rFonts w:hint="eastAsia"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lang w:val="en-US" w:eastAsia="zh-CN"/>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负责学院团委团的宣传工作，对学生活动进行记录和宣传。协助其他部门做好相关工作。</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实践部</w:t>
            </w:r>
          </w:p>
        </w:tc>
        <w:tc>
          <w:tcPr>
            <w:tcW w:w="1561" w:type="dxa"/>
            <w:tcBorders>
              <w:right w:val="single" w:color="auto" w:sz="4" w:space="0"/>
            </w:tcBorders>
            <w:vAlign w:val="center"/>
          </w:tcPr>
          <w:p>
            <w:pPr>
              <w:jc w:val="center"/>
              <w:rPr>
                <w:rFonts w:hint="eastAsia"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lang w:val="en-US" w:eastAsia="zh-CN"/>
              </w:rPr>
              <w:t>副部长1-2名</w:t>
            </w:r>
          </w:p>
        </w:tc>
        <w:tc>
          <w:tcPr>
            <w:tcW w:w="3825" w:type="dxa"/>
            <w:tcBorders>
              <w:top w:val="single" w:color="auto" w:sz="4" w:space="0"/>
              <w:left w:val="single" w:color="auto" w:sz="4" w:space="0"/>
              <w:bottom w:val="single" w:color="auto" w:sz="4" w:space="0"/>
              <w:right w:val="single" w:color="auto" w:sz="4" w:space="0"/>
            </w:tcBorders>
            <w:vAlign w:val="center"/>
          </w:tcPr>
          <w:p>
            <w:pPr>
              <w:jc w:val="left"/>
              <w:rPr>
                <w:rFonts w:asciiTheme="minorHAnsi" w:hAnsiTheme="minorHAnsi" w:eastAsiaTheme="minorEastAsia"/>
                <w:sz w:val="24"/>
              </w:rPr>
            </w:pPr>
            <w:r>
              <w:rPr>
                <w:rFonts w:hint="eastAsia" w:asciiTheme="minorHAnsi" w:hAnsiTheme="minorHAnsi" w:eastAsiaTheme="minorEastAsia"/>
                <w:sz w:val="24"/>
              </w:rPr>
              <w:t>负责学院团委寒暑期社会实践工作等活动的实施和开展。协助其他部门开展活动。</w:t>
            </w:r>
          </w:p>
        </w:tc>
        <w:tc>
          <w:tcPr>
            <w:tcW w:w="2699"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HAnsi" w:hAnsiTheme="minorHAnsi" w:eastAsiaTheme="minorEastAsia"/>
                <w:sz w:val="24"/>
              </w:rPr>
            </w:pPr>
          </w:p>
        </w:tc>
      </w:tr>
    </w:tbl>
    <w:p>
      <w:pPr>
        <w:pStyle w:val="21"/>
        <w:numPr>
          <w:ilvl w:val="0"/>
          <w:numId w:val="2"/>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竞聘联系人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杨昕钰</w:t>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rPr>
        <w:fldChar w:fldCharType="begin"/>
      </w:r>
      <w:r>
        <w:rPr>
          <w:rFonts w:hint="eastAsia" w:ascii="Times New Roman" w:hAnsi="Times New Roman" w:eastAsia="仿宋" w:cs="Times New Roman"/>
          <w:sz w:val="32"/>
          <w:szCs w:val="32"/>
        </w:rPr>
        <w:instrText xml:space="preserve"> HYPERLINK "mailto:2218710569@qq.com" </w:instrText>
      </w:r>
      <w:r>
        <w:rPr>
          <w:rFonts w:hint="eastAsia" w:ascii="Times New Roman" w:hAnsi="Times New Roman" w:eastAsia="仿宋" w:cs="Times New Roman"/>
          <w:sz w:val="32"/>
          <w:szCs w:val="32"/>
        </w:rPr>
        <w:fldChar w:fldCharType="separate"/>
      </w:r>
      <w:r>
        <w:rPr>
          <w:rStyle w:val="12"/>
          <w:rFonts w:hint="eastAsia" w:ascii="Times New Roman" w:hAnsi="Times New Roman" w:eastAsia="仿宋" w:cs="Times New Roman"/>
          <w:sz w:val="32"/>
          <w:szCs w:val="32"/>
        </w:rPr>
        <w:t>2218710569@qq.com</w:t>
      </w:r>
      <w:r>
        <w:rPr>
          <w:rStyle w:val="12"/>
          <w:rFonts w:hint="eastAsia" w:ascii="Times New Roman" w:hAnsi="Times New Roman" w:eastAsia="仿宋" w:cs="Times New Roman"/>
          <w:sz w:val="32"/>
          <w:szCs w:val="32"/>
        </w:rPr>
        <w:br w:type="page"/>
      </w:r>
      <w:r>
        <w:rPr>
          <w:rFonts w:hint="eastAsia" w:ascii="Times New Roman" w:hAnsi="Times New Roman" w:eastAsia="仿宋" w:cs="Times New Roman"/>
          <w:sz w:val="32"/>
          <w:szCs w:val="32"/>
        </w:rPr>
        <w:fldChar w:fldCharType="end"/>
      </w:r>
    </w:p>
    <w:p>
      <w:pPr>
        <w:numPr>
          <w:ilvl w:val="0"/>
          <w:numId w:val="1"/>
        </w:numPr>
        <w:spacing w:line="64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材料学院研究生会</w:t>
      </w:r>
    </w:p>
    <w:p>
      <w:pPr>
        <w:numPr>
          <w:ilvl w:val="0"/>
          <w:numId w:val="3"/>
        </w:numPr>
        <w:rPr>
          <w:rFonts w:ascii="Times New Roman" w:hAnsi="Times New Roman" w:eastAsia="仿宋" w:cs="Times New Roman"/>
          <w:sz w:val="32"/>
          <w:szCs w:val="32"/>
        </w:rPr>
      </w:pPr>
      <w:r>
        <w:rPr>
          <w:rFonts w:hint="eastAsia" w:ascii="Times New Roman" w:hAnsi="Times New Roman" w:eastAsia="仿宋" w:cs="Times New Roman"/>
          <w:sz w:val="32"/>
          <w:szCs w:val="32"/>
        </w:rPr>
        <w:t>材料学院研究生会简介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研究生会是以服务材料学院研究生为根本宗旨，以学习实践为方式，以团结互助为手段，以共同进步为目的，全心全意为材料学院全体硕士、博士研究生服务的组织。积极推进思想政治素质和学术、体育、文化、心理素质的培养，推进面向材料学院研究生同学的科技、生活、信息等各方面服务的发展。研究生会日常工作由主席团总体协调，</w:t>
      </w:r>
      <w:r>
        <w:rPr>
          <w:rFonts w:hint="eastAsia"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rPr>
        <w:t>大部门团结合作完成。</w:t>
      </w:r>
    </w:p>
    <w:p>
      <w:pPr>
        <w:numPr>
          <w:ilvl w:val="0"/>
          <w:numId w:val="3"/>
        </w:numPr>
        <w:rPr>
          <w:rFonts w:ascii="Times New Roman" w:hAnsi="Times New Roman" w:eastAsia="仿宋" w:cs="Times New Roman"/>
          <w:sz w:val="32"/>
          <w:szCs w:val="32"/>
        </w:rPr>
      </w:pPr>
      <w:r>
        <w:rPr>
          <w:rFonts w:hint="eastAsia" w:ascii="Times New Roman" w:hAnsi="Times New Roman" w:eastAsia="仿宋" w:cs="Times New Roman"/>
          <w:sz w:val="32"/>
          <w:szCs w:val="32"/>
        </w:rPr>
        <w:t>材料学院研究生会换届岗位设置</w:t>
      </w:r>
    </w:p>
    <w:tbl>
      <w:tblPr>
        <w:tblStyle w:val="24"/>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8"/>
        <w:gridCol w:w="1559"/>
        <w:gridCol w:w="3338"/>
        <w:gridCol w:w="2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8" w:type="dxa"/>
          </w:tcPr>
          <w:p>
            <w:pPr>
              <w:jc w:val="center"/>
              <w:rPr>
                <w:rFonts w:ascii="Times New Roman" w:hAnsi="Times New Roman" w:eastAsia="Times New Roman"/>
                <w:b/>
                <w:sz w:val="28"/>
              </w:rPr>
            </w:pPr>
            <w:r>
              <w:rPr>
                <w:rFonts w:hint="eastAsia" w:ascii="Times New Roman" w:hAnsi="Times New Roman" w:eastAsia="Times New Roman"/>
                <w:b/>
                <w:sz w:val="28"/>
              </w:rPr>
              <w:t>部门</w:t>
            </w:r>
          </w:p>
        </w:tc>
        <w:tc>
          <w:tcPr>
            <w:tcW w:w="1559" w:type="dxa"/>
          </w:tcPr>
          <w:p>
            <w:pPr>
              <w:jc w:val="center"/>
              <w:rPr>
                <w:rFonts w:ascii="Times New Roman" w:hAnsi="Times New Roman" w:eastAsia="Times New Roman"/>
                <w:b/>
                <w:sz w:val="28"/>
              </w:rPr>
            </w:pPr>
            <w:r>
              <w:rPr>
                <w:rFonts w:hint="eastAsia" w:ascii="Times New Roman" w:hAnsi="Times New Roman" w:eastAsia="Times New Roman"/>
                <w:b/>
                <w:sz w:val="28"/>
              </w:rPr>
              <w:t>岗位设置</w:t>
            </w:r>
          </w:p>
        </w:tc>
        <w:tc>
          <w:tcPr>
            <w:tcW w:w="3338" w:type="dxa"/>
          </w:tcPr>
          <w:p>
            <w:pPr>
              <w:jc w:val="center"/>
              <w:rPr>
                <w:rFonts w:ascii="Times New Roman" w:hAnsi="Times New Roman" w:eastAsia="Times New Roman"/>
                <w:b/>
                <w:sz w:val="28"/>
              </w:rPr>
            </w:pPr>
            <w:r>
              <w:rPr>
                <w:rFonts w:hint="eastAsia" w:ascii="Times New Roman" w:hAnsi="Times New Roman" w:eastAsia="Times New Roman"/>
                <w:b/>
                <w:sz w:val="28"/>
              </w:rPr>
              <w:t>岗位职责</w:t>
            </w:r>
          </w:p>
        </w:tc>
        <w:tc>
          <w:tcPr>
            <w:tcW w:w="2615" w:type="dxa"/>
          </w:tcPr>
          <w:p>
            <w:pPr>
              <w:jc w:val="center"/>
              <w:rPr>
                <w:rFonts w:ascii="Times New Roman" w:hAnsi="Times New Roman" w:eastAsia="Times New Roman"/>
                <w:b/>
                <w:sz w:val="28"/>
              </w:rPr>
            </w:pPr>
            <w:r>
              <w:rPr>
                <w:rFonts w:hint="eastAsia" w:ascii="Times New Roman" w:hAnsi="Times New Roman" w:eastAsia="Times New Roman"/>
                <w:b/>
                <w:sz w:val="28"/>
              </w:rPr>
              <w:t>竞聘要求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028" w:type="dxa"/>
            <w:vAlign w:val="center"/>
          </w:tcPr>
          <w:p>
            <w:pPr>
              <w:jc w:val="center"/>
              <w:rPr>
                <w:rFonts w:ascii="Times New Roman" w:hAnsi="Times New Roman" w:eastAsia="Times New Roman"/>
                <w:sz w:val="24"/>
              </w:rPr>
            </w:pPr>
            <w:r>
              <w:rPr>
                <w:rFonts w:hint="eastAsia" w:ascii="Times New Roman" w:hAnsi="Times New Roman" w:eastAsia="Times New Roman"/>
                <w:sz w:val="24"/>
              </w:rPr>
              <w:t>主席团</w:t>
            </w:r>
          </w:p>
        </w:tc>
        <w:tc>
          <w:tcPr>
            <w:tcW w:w="1559" w:type="dxa"/>
            <w:vAlign w:val="center"/>
          </w:tcPr>
          <w:p>
            <w:pPr>
              <w:jc w:val="center"/>
              <w:rPr>
                <w:rFonts w:ascii="Times New Roman" w:hAnsi="Times New Roman" w:eastAsia="Times New Roman"/>
                <w:sz w:val="24"/>
              </w:rPr>
            </w:pPr>
            <w:r>
              <w:rPr>
                <w:rFonts w:hint="eastAsia" w:ascii="Times New Roman" w:hAnsi="Times New Roman" w:eastAsia="Times New Roman"/>
                <w:sz w:val="24"/>
              </w:rPr>
              <w:t>正主席1名</w:t>
            </w:r>
          </w:p>
          <w:p>
            <w:pPr>
              <w:jc w:val="center"/>
              <w:rPr>
                <w:rFonts w:ascii="Times New Roman" w:hAnsi="Times New Roman" w:eastAsia="Times New Roman"/>
                <w:sz w:val="24"/>
              </w:rPr>
            </w:pPr>
            <w:r>
              <w:rPr>
                <w:rFonts w:hint="eastAsia" w:ascii="Times New Roman" w:hAnsi="Times New Roman" w:eastAsia="Times New Roman"/>
                <w:sz w:val="24"/>
              </w:rPr>
              <w:t>副主席若干</w:t>
            </w:r>
          </w:p>
        </w:tc>
        <w:tc>
          <w:tcPr>
            <w:tcW w:w="3338" w:type="dxa"/>
            <w:vAlign w:val="center"/>
          </w:tcPr>
          <w:p>
            <w:pPr>
              <w:rPr>
                <w:rFonts w:ascii="Times New Roman" w:hAnsi="Times New Roman" w:eastAsia="Times New Roman"/>
                <w:sz w:val="24"/>
              </w:rPr>
            </w:pPr>
            <w:r>
              <w:rPr>
                <w:rFonts w:hint="eastAsia" w:ascii="Times New Roman" w:hAnsi="Times New Roman" w:eastAsia="Times New Roman"/>
                <w:sz w:val="24"/>
              </w:rPr>
              <w:t>正主席主持研究生会全面工作；副主席协助正主席指导相关部门工作。</w:t>
            </w:r>
          </w:p>
        </w:tc>
        <w:tc>
          <w:tcPr>
            <w:tcW w:w="2615" w:type="dxa"/>
            <w:vAlign w:val="center"/>
          </w:tcPr>
          <w:p>
            <w:pPr>
              <w:rPr>
                <w:rFonts w:ascii="Times New Roman" w:hAnsi="Times New Roman" w:eastAsia="Times New Roman"/>
                <w:sz w:val="24"/>
              </w:rPr>
            </w:pPr>
            <w:r>
              <w:rPr>
                <w:rFonts w:hint="eastAsia" w:ascii="Times New Roman" w:hAnsi="Times New Roman" w:eastAsia="Times New Roman"/>
                <w:sz w:val="24"/>
              </w:rPr>
              <w:t>材料学院研究生，截止竞聘前无不及格科目。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28" w:type="dxa"/>
            <w:vAlign w:val="center"/>
          </w:tcPr>
          <w:p>
            <w:pPr>
              <w:jc w:val="center"/>
              <w:rPr>
                <w:rFonts w:ascii="Times New Roman" w:hAnsi="Times New Roman" w:eastAsia="Times New Roman"/>
                <w:sz w:val="24"/>
              </w:rPr>
            </w:pPr>
            <w:r>
              <w:rPr>
                <w:rFonts w:hint="eastAsia" w:ascii="Times New Roman" w:hAnsi="Times New Roman" w:eastAsia="Times New Roman"/>
                <w:sz w:val="24"/>
              </w:rPr>
              <w:t>办公室</w:t>
            </w:r>
          </w:p>
        </w:tc>
        <w:tc>
          <w:tcPr>
            <w:tcW w:w="1559" w:type="dxa"/>
            <w:vAlign w:val="center"/>
          </w:tcPr>
          <w:p>
            <w:pPr>
              <w:jc w:val="center"/>
              <w:rPr>
                <w:rFonts w:ascii="Times New Roman" w:hAnsi="Times New Roman" w:eastAsia="Times New Roman"/>
                <w:sz w:val="24"/>
              </w:rPr>
            </w:pPr>
            <w:r>
              <w:rPr>
                <w:rFonts w:hint="eastAsia" w:ascii="Times New Roman" w:hAnsi="Times New Roman" w:eastAsia="Times New Roman"/>
                <w:sz w:val="24"/>
              </w:rPr>
              <w:t>主任1名</w:t>
            </w:r>
          </w:p>
          <w:p>
            <w:pPr>
              <w:jc w:val="center"/>
              <w:rPr>
                <w:rFonts w:ascii="Times New Roman" w:hAnsi="Times New Roman" w:eastAsia="Times New Roman"/>
                <w:sz w:val="24"/>
              </w:rPr>
            </w:pPr>
            <w:r>
              <w:rPr>
                <w:rFonts w:hint="eastAsia" w:ascii="Times New Roman" w:hAnsi="Times New Roman" w:eastAsia="Times New Roman"/>
                <w:sz w:val="24"/>
              </w:rPr>
              <w:t>副主任若干</w:t>
            </w:r>
          </w:p>
        </w:tc>
        <w:tc>
          <w:tcPr>
            <w:tcW w:w="3338" w:type="dxa"/>
            <w:vAlign w:val="center"/>
          </w:tcPr>
          <w:p>
            <w:pPr>
              <w:rPr>
                <w:rFonts w:ascii="Times New Roman" w:hAnsi="Times New Roman" w:eastAsia="Times New Roman"/>
                <w:sz w:val="24"/>
              </w:rPr>
            </w:pPr>
            <w:r>
              <w:rPr>
                <w:rFonts w:hint="eastAsia" w:ascii="Times New Roman" w:hAnsi="Times New Roman" w:eastAsia="Times New Roman"/>
                <w:sz w:val="24"/>
              </w:rPr>
              <w:t>负责研究生会内部建设，部门协调工作。</w:t>
            </w:r>
          </w:p>
        </w:tc>
        <w:tc>
          <w:tcPr>
            <w:tcW w:w="2615" w:type="dxa"/>
            <w:vMerge w:val="restart"/>
            <w:vAlign w:val="center"/>
          </w:tcPr>
          <w:p>
            <w:pPr>
              <w:rPr>
                <w:rFonts w:ascii="Times New Roman" w:hAnsi="Times New Roman" w:eastAsia="Times New Roman"/>
                <w:sz w:val="24"/>
              </w:rPr>
            </w:pPr>
            <w:r>
              <w:rPr>
                <w:rFonts w:hint="eastAsia" w:ascii="Times New Roman" w:hAnsi="Times New Roman" w:eastAsia="Times New Roman"/>
                <w:sz w:val="24"/>
              </w:rPr>
              <w:t>材料学院研究生，截止竞聘前无不及格科目。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28" w:type="dxa"/>
            <w:vAlign w:val="center"/>
          </w:tcPr>
          <w:p>
            <w:pPr>
              <w:jc w:val="center"/>
              <w:rPr>
                <w:rFonts w:ascii="Times New Roman" w:hAnsi="Times New Roman" w:eastAsia="Times New Roman"/>
                <w:sz w:val="24"/>
              </w:rPr>
            </w:pPr>
            <w:r>
              <w:rPr>
                <w:rFonts w:hint="eastAsia" w:ascii="Times New Roman" w:hAnsi="Times New Roman" w:eastAsia="Times New Roman"/>
                <w:sz w:val="24"/>
              </w:rPr>
              <w:t>宣传部</w:t>
            </w:r>
          </w:p>
        </w:tc>
        <w:tc>
          <w:tcPr>
            <w:tcW w:w="1559" w:type="dxa"/>
            <w:vAlign w:val="center"/>
          </w:tcPr>
          <w:p>
            <w:pPr>
              <w:jc w:val="center"/>
              <w:rPr>
                <w:rFonts w:ascii="Times New Roman" w:hAnsi="Times New Roman" w:eastAsia="Times New Roman"/>
                <w:sz w:val="24"/>
              </w:rPr>
            </w:pPr>
            <w:r>
              <w:rPr>
                <w:rFonts w:hint="eastAsia" w:ascii="Times New Roman" w:hAnsi="Times New Roman" w:eastAsia="Times New Roman"/>
                <w:sz w:val="24"/>
              </w:rPr>
              <w:t>部长1名</w:t>
            </w:r>
          </w:p>
          <w:p>
            <w:pPr>
              <w:jc w:val="center"/>
              <w:rPr>
                <w:rFonts w:ascii="Times New Roman" w:hAnsi="Times New Roman" w:eastAsia="Times New Roman"/>
                <w:sz w:val="24"/>
              </w:rPr>
            </w:pPr>
            <w:r>
              <w:rPr>
                <w:rFonts w:hint="eastAsia" w:ascii="Times New Roman" w:hAnsi="Times New Roman" w:eastAsia="Times New Roman"/>
                <w:sz w:val="24"/>
              </w:rPr>
              <w:t>副部长若干</w:t>
            </w:r>
          </w:p>
        </w:tc>
        <w:tc>
          <w:tcPr>
            <w:tcW w:w="3338" w:type="dxa"/>
            <w:vAlign w:val="center"/>
          </w:tcPr>
          <w:p>
            <w:pPr>
              <w:rPr>
                <w:rFonts w:ascii="Times New Roman" w:hAnsi="Times New Roman" w:eastAsia="Times New Roman"/>
                <w:sz w:val="24"/>
              </w:rPr>
            </w:pPr>
            <w:r>
              <w:rPr>
                <w:rFonts w:hint="eastAsia" w:ascii="Times New Roman" w:hAnsi="Times New Roman" w:eastAsia="Times New Roman"/>
                <w:sz w:val="24"/>
              </w:rPr>
              <w:t>负责研究生会宣传工作。</w:t>
            </w:r>
          </w:p>
        </w:tc>
        <w:tc>
          <w:tcPr>
            <w:tcW w:w="2615" w:type="dxa"/>
            <w:vMerge w:val="continue"/>
            <w:vAlign w:val="center"/>
          </w:tcPr>
          <w:p>
            <w:pPr>
              <w:jc w:val="center"/>
              <w:rPr>
                <w:rFonts w:ascii="Times New Roman" w:hAnsi="Times New Roman"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28" w:type="dxa"/>
            <w:vAlign w:val="center"/>
          </w:tcPr>
          <w:p>
            <w:pPr>
              <w:jc w:val="center"/>
              <w:rPr>
                <w:rFonts w:ascii="Times New Roman" w:hAnsi="Times New Roman" w:eastAsia="Times New Roman"/>
                <w:sz w:val="24"/>
              </w:rPr>
            </w:pPr>
            <w:r>
              <w:rPr>
                <w:rFonts w:hint="eastAsia" w:ascii="Times New Roman" w:hAnsi="Times New Roman" w:eastAsia="Times New Roman"/>
                <w:sz w:val="24"/>
              </w:rPr>
              <w:t>文艺部</w:t>
            </w:r>
          </w:p>
        </w:tc>
        <w:tc>
          <w:tcPr>
            <w:tcW w:w="1559" w:type="dxa"/>
            <w:vAlign w:val="center"/>
          </w:tcPr>
          <w:p>
            <w:pPr>
              <w:jc w:val="center"/>
              <w:rPr>
                <w:rFonts w:ascii="Times New Roman" w:hAnsi="Times New Roman" w:eastAsia="Times New Roman"/>
                <w:sz w:val="24"/>
              </w:rPr>
            </w:pPr>
            <w:r>
              <w:rPr>
                <w:rFonts w:hint="eastAsia" w:ascii="Times New Roman" w:hAnsi="Times New Roman" w:eastAsia="Times New Roman"/>
                <w:sz w:val="24"/>
              </w:rPr>
              <w:t>部长1名</w:t>
            </w:r>
          </w:p>
          <w:p>
            <w:pPr>
              <w:jc w:val="center"/>
              <w:rPr>
                <w:rFonts w:ascii="Times New Roman" w:hAnsi="Times New Roman" w:eastAsia="Times New Roman"/>
                <w:sz w:val="24"/>
              </w:rPr>
            </w:pPr>
            <w:r>
              <w:rPr>
                <w:rFonts w:hint="eastAsia" w:ascii="Times New Roman" w:hAnsi="Times New Roman" w:eastAsia="Times New Roman"/>
                <w:sz w:val="24"/>
              </w:rPr>
              <w:t>副部长若干</w:t>
            </w:r>
          </w:p>
        </w:tc>
        <w:tc>
          <w:tcPr>
            <w:tcW w:w="3338" w:type="dxa"/>
            <w:vAlign w:val="center"/>
          </w:tcPr>
          <w:p>
            <w:pPr>
              <w:jc w:val="center"/>
              <w:rPr>
                <w:rFonts w:ascii="Times New Roman" w:hAnsi="Times New Roman" w:eastAsia="Times New Roman"/>
                <w:sz w:val="24"/>
              </w:rPr>
            </w:pPr>
            <w:r>
              <w:rPr>
                <w:rFonts w:hint="eastAsia" w:ascii="Times New Roman" w:hAnsi="Times New Roman" w:eastAsia="Times New Roman"/>
                <w:sz w:val="24"/>
              </w:rPr>
              <w:t>负责研究生会有关文艺方面的工作，包括礼仪队日常培训。</w:t>
            </w:r>
          </w:p>
        </w:tc>
        <w:tc>
          <w:tcPr>
            <w:tcW w:w="2615" w:type="dxa"/>
            <w:vMerge w:val="continue"/>
            <w:vAlign w:val="center"/>
          </w:tcPr>
          <w:p>
            <w:pPr>
              <w:jc w:val="center"/>
              <w:rPr>
                <w:rFonts w:ascii="Times New Roman" w:hAnsi="Times New Roman"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28" w:type="dxa"/>
            <w:vAlign w:val="center"/>
          </w:tcPr>
          <w:p>
            <w:pPr>
              <w:jc w:val="center"/>
              <w:rPr>
                <w:rFonts w:ascii="Times New Roman" w:hAnsi="Times New Roman" w:eastAsia="Times New Roman"/>
                <w:sz w:val="24"/>
              </w:rPr>
            </w:pPr>
            <w:r>
              <w:rPr>
                <w:rFonts w:hint="eastAsia" w:ascii="Times New Roman" w:hAnsi="Times New Roman" w:eastAsia="Times New Roman"/>
                <w:sz w:val="24"/>
              </w:rPr>
              <w:t>体育部</w:t>
            </w:r>
          </w:p>
        </w:tc>
        <w:tc>
          <w:tcPr>
            <w:tcW w:w="1559" w:type="dxa"/>
            <w:vAlign w:val="center"/>
          </w:tcPr>
          <w:p>
            <w:pPr>
              <w:jc w:val="center"/>
              <w:rPr>
                <w:rFonts w:ascii="Times New Roman" w:hAnsi="Times New Roman" w:eastAsia="Times New Roman"/>
                <w:sz w:val="24"/>
              </w:rPr>
            </w:pPr>
            <w:r>
              <w:rPr>
                <w:rFonts w:hint="eastAsia" w:ascii="Times New Roman" w:hAnsi="Times New Roman" w:eastAsia="Times New Roman"/>
                <w:sz w:val="24"/>
              </w:rPr>
              <w:t>部长1名</w:t>
            </w:r>
          </w:p>
          <w:p>
            <w:pPr>
              <w:jc w:val="center"/>
              <w:rPr>
                <w:rFonts w:ascii="Times New Roman" w:hAnsi="Times New Roman" w:eastAsia="Times New Roman"/>
                <w:sz w:val="24"/>
              </w:rPr>
            </w:pPr>
            <w:r>
              <w:rPr>
                <w:rFonts w:hint="eastAsia" w:ascii="Times New Roman" w:hAnsi="Times New Roman" w:eastAsia="Times New Roman"/>
                <w:sz w:val="24"/>
              </w:rPr>
              <w:t>副部长若干</w:t>
            </w:r>
          </w:p>
        </w:tc>
        <w:tc>
          <w:tcPr>
            <w:tcW w:w="3338" w:type="dxa"/>
            <w:vAlign w:val="center"/>
          </w:tcPr>
          <w:p>
            <w:pPr>
              <w:rPr>
                <w:rFonts w:ascii="Times New Roman" w:hAnsi="Times New Roman" w:eastAsia="Times New Roman"/>
                <w:sz w:val="24"/>
              </w:rPr>
            </w:pPr>
            <w:r>
              <w:rPr>
                <w:rFonts w:hint="eastAsia" w:ascii="Times New Roman" w:hAnsi="Times New Roman" w:eastAsia="Times New Roman"/>
                <w:sz w:val="24"/>
              </w:rPr>
              <w:t>负责研究生会体育活动方面策划组织工作。</w:t>
            </w:r>
          </w:p>
        </w:tc>
        <w:tc>
          <w:tcPr>
            <w:tcW w:w="2615" w:type="dxa"/>
            <w:vMerge w:val="continue"/>
            <w:vAlign w:val="center"/>
          </w:tcPr>
          <w:p>
            <w:pPr>
              <w:jc w:val="center"/>
              <w:rPr>
                <w:rFonts w:ascii="Times New Roman" w:hAnsi="Times New Roman"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28" w:type="dxa"/>
            <w:vAlign w:val="center"/>
          </w:tcPr>
          <w:p>
            <w:pPr>
              <w:jc w:val="center"/>
              <w:rPr>
                <w:rFonts w:ascii="Times New Roman" w:hAnsi="Times New Roman" w:eastAsia="Times New Roman"/>
                <w:sz w:val="24"/>
              </w:rPr>
            </w:pPr>
            <w:r>
              <w:rPr>
                <w:rFonts w:ascii="Times New Roman" w:hAnsi="Times New Roman" w:eastAsia="Times New Roman"/>
                <w:sz w:val="24"/>
              </w:rPr>
              <w:t>学术部</w:t>
            </w:r>
          </w:p>
        </w:tc>
        <w:tc>
          <w:tcPr>
            <w:tcW w:w="1559" w:type="dxa"/>
            <w:vAlign w:val="center"/>
          </w:tcPr>
          <w:p>
            <w:pPr>
              <w:jc w:val="center"/>
              <w:rPr>
                <w:rFonts w:ascii="Times New Roman" w:hAnsi="Times New Roman" w:eastAsia="Times New Roman"/>
                <w:sz w:val="24"/>
              </w:rPr>
            </w:pPr>
            <w:r>
              <w:rPr>
                <w:rFonts w:hint="eastAsia" w:ascii="Times New Roman" w:hAnsi="Times New Roman" w:eastAsia="Times New Roman"/>
                <w:sz w:val="24"/>
              </w:rPr>
              <w:t>部长1名</w:t>
            </w:r>
          </w:p>
          <w:p>
            <w:pPr>
              <w:jc w:val="center"/>
              <w:rPr>
                <w:rFonts w:ascii="Times New Roman" w:hAnsi="Times New Roman" w:eastAsia="Times New Roman"/>
                <w:sz w:val="24"/>
              </w:rPr>
            </w:pPr>
            <w:r>
              <w:rPr>
                <w:rFonts w:hint="eastAsia" w:ascii="Times New Roman" w:hAnsi="Times New Roman" w:eastAsia="Times New Roman"/>
                <w:sz w:val="24"/>
              </w:rPr>
              <w:t>副部长若干</w:t>
            </w:r>
          </w:p>
        </w:tc>
        <w:tc>
          <w:tcPr>
            <w:tcW w:w="3338" w:type="dxa"/>
            <w:vAlign w:val="center"/>
          </w:tcPr>
          <w:p>
            <w:pPr>
              <w:rPr>
                <w:rFonts w:ascii="Times New Roman" w:hAnsi="Times New Roman" w:eastAsia="Times New Roman"/>
                <w:sz w:val="24"/>
              </w:rPr>
            </w:pPr>
            <w:r>
              <w:rPr>
                <w:rFonts w:hint="eastAsia" w:ascii="Times New Roman" w:hAnsi="Times New Roman" w:eastAsia="Times New Roman"/>
                <w:sz w:val="24"/>
              </w:rPr>
              <w:t>负责研究生会日常学术讲座，研究生论坛等。</w:t>
            </w:r>
          </w:p>
        </w:tc>
        <w:tc>
          <w:tcPr>
            <w:tcW w:w="2615" w:type="dxa"/>
            <w:vMerge w:val="continue"/>
            <w:vAlign w:val="center"/>
          </w:tcPr>
          <w:p>
            <w:pPr>
              <w:jc w:val="center"/>
              <w:rPr>
                <w:rFonts w:ascii="Times New Roman" w:hAnsi="Times New Roman" w:eastAsia="Times New Roman"/>
                <w:sz w:val="24"/>
              </w:rPr>
            </w:pPr>
          </w:p>
        </w:tc>
      </w:tr>
    </w:tbl>
    <w:p>
      <w:pPr>
        <w:numPr>
          <w:ilvl w:val="0"/>
          <w:numId w:val="3"/>
        </w:numPr>
        <w:rPr>
          <w:rFonts w:ascii="Times New Roman" w:hAnsi="Times New Roman" w:eastAsia="仿宋" w:cs="Times New Roman"/>
          <w:sz w:val="32"/>
          <w:szCs w:val="32"/>
        </w:rPr>
      </w:pPr>
      <w:r>
        <w:rPr>
          <w:rFonts w:hint="eastAsia" w:ascii="Times New Roman" w:hAnsi="Times New Roman" w:eastAsia="仿宋" w:cs="Times New Roman"/>
          <w:sz w:val="32"/>
          <w:szCs w:val="32"/>
        </w:rPr>
        <w:t>竞聘联系人</w:t>
      </w:r>
    </w:p>
    <w:p>
      <w:pPr>
        <w:pStyle w:val="21"/>
        <w:numPr>
          <w:ilvl w:val="0"/>
          <w:numId w:val="0"/>
        </w:numPr>
        <w:spacing w:line="640" w:lineRule="exact"/>
        <w:ind w:leftChars="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郑朝伦   </w:t>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HYPERLINK "mailto:zcl199903@163.com材料学院研究生会" </w:instrText>
      </w:r>
      <w:r>
        <w:rPr>
          <w:rFonts w:ascii="Times New Roman" w:hAnsi="Times New Roman" w:eastAsia="仿宋" w:cs="Times New Roman"/>
          <w:sz w:val="32"/>
          <w:szCs w:val="32"/>
        </w:rPr>
        <w:fldChar w:fldCharType="separate"/>
      </w:r>
      <w:r>
        <w:rPr>
          <w:rStyle w:val="12"/>
          <w:rFonts w:ascii="Times New Roman" w:hAnsi="Times New Roman" w:eastAsia="仿宋" w:cs="Times New Roman"/>
          <w:sz w:val="32"/>
          <w:szCs w:val="32"/>
        </w:rPr>
        <w:t>zcl199903</w:t>
      </w:r>
      <w:r>
        <w:rPr>
          <w:rStyle w:val="12"/>
          <w:rFonts w:hint="eastAsia" w:ascii="Times New Roman" w:hAnsi="Times New Roman" w:eastAsia="仿宋" w:cs="Times New Roman"/>
          <w:sz w:val="32"/>
          <w:szCs w:val="32"/>
        </w:rPr>
        <w:t>@</w:t>
      </w:r>
      <w:r>
        <w:rPr>
          <w:rStyle w:val="12"/>
          <w:rFonts w:ascii="Times New Roman" w:hAnsi="Times New Roman" w:eastAsia="仿宋" w:cs="Times New Roman"/>
          <w:sz w:val="32"/>
          <w:szCs w:val="32"/>
        </w:rPr>
        <w:t>163</w:t>
      </w:r>
      <w:r>
        <w:rPr>
          <w:rStyle w:val="12"/>
          <w:rFonts w:hint="eastAsia" w:ascii="Times New Roman" w:hAnsi="Times New Roman" w:eastAsia="仿宋" w:cs="Times New Roman"/>
          <w:sz w:val="32"/>
          <w:szCs w:val="32"/>
        </w:rPr>
        <w:t>.com</w:t>
      </w:r>
      <w:r>
        <w:rPr>
          <w:rFonts w:ascii="Times New Roman" w:hAnsi="Times New Roman" w:eastAsia="仿宋" w:cs="Times New Roman"/>
          <w:sz w:val="32"/>
          <w:szCs w:val="32"/>
        </w:rPr>
        <w:fldChar w:fldCharType="end"/>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1"/>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材料学院求实学会/院党校</w:t>
      </w:r>
    </w:p>
    <w:p>
      <w:pPr>
        <w:pStyle w:val="22"/>
        <w:numPr>
          <w:ilvl w:val="0"/>
          <w:numId w:val="4"/>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材料学院求实学会/院党校简介</w:t>
      </w:r>
    </w:p>
    <w:p>
      <w:pPr>
        <w:widowControl/>
        <w:ind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材料学院求实学会是由学院党委领导，在学院团委指导下，高举中国特色社会主义伟大旗帜，以马克思列主义、毛泽东思想、邓小平理论、“三个代表”重要思想、科学发展观、习近平新时代中国特色社会主义思想为指导，坚持学习贯彻落实习近平总书记关于全面从严治党系列重要讲话精神，通过理论学习和实践活动对学生进行政治思想教育的群众性组织。求实学会以培训入党积极分子为工作重点，力争做学生党支部补充新鲜血液的重要源泉，力争发挥学生党员的先进性作用，力争提高学院学生的政治思想理论水平，为党培训一批合格的共产主义接班人。</w:t>
      </w:r>
    </w:p>
    <w:p>
      <w:pPr>
        <w:widowControl/>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党校对团员、入党积极分子、党员和领导干部进行较系统的党的基本理论、基本路线和基本方针的学习和教育。引导入党积极分子加强马克思主义基本原理、党的指导思想以及中国革命、建设、改革史的学习。院党校的主要干部由优秀的中共党员担任。</w:t>
      </w:r>
    </w:p>
    <w:p>
      <w:pPr>
        <w:pStyle w:val="22"/>
        <w:numPr>
          <w:ilvl w:val="0"/>
          <w:numId w:val="4"/>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材料学院求实学会/院党校换届岗位设置</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264"/>
        <w:gridCol w:w="1841"/>
        <w:gridCol w:w="2832"/>
        <w:gridCol w:w="27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b/>
                <w:sz w:val="28"/>
                <w:szCs w:val="21"/>
              </w:rPr>
            </w:pPr>
            <w:r>
              <w:rPr>
                <w:rFonts w:hint="eastAsia" w:ascii="Calibri" w:hAnsi="Calibri" w:eastAsia="宋体" w:cs="Calibri"/>
                <w:b/>
                <w:sz w:val="28"/>
                <w:szCs w:val="21"/>
              </w:rPr>
              <w:t>机  构</w:t>
            </w: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b/>
                <w:sz w:val="28"/>
                <w:szCs w:val="21"/>
              </w:rPr>
            </w:pPr>
            <w:r>
              <w:rPr>
                <w:rFonts w:hint="eastAsia" w:ascii="Calibri" w:hAnsi="Calibri" w:eastAsia="宋体" w:cs="Calibri"/>
                <w:b/>
                <w:sz w:val="28"/>
                <w:szCs w:val="21"/>
              </w:rPr>
              <w:t>岗位设置</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b/>
                <w:sz w:val="28"/>
                <w:szCs w:val="21"/>
              </w:rPr>
            </w:pPr>
            <w:r>
              <w:rPr>
                <w:rFonts w:hint="eastAsia" w:ascii="Calibri" w:hAnsi="Calibri" w:eastAsia="宋体" w:cs="Calibri"/>
                <w:b/>
                <w:sz w:val="28"/>
                <w:szCs w:val="21"/>
              </w:rPr>
              <w:t>主要职责</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b/>
                <w:sz w:val="28"/>
                <w:szCs w:val="21"/>
              </w:rPr>
            </w:pPr>
            <w:r>
              <w:rPr>
                <w:rFonts w:hint="eastAsia" w:ascii="Calibri" w:hAnsi="Calibri" w:eastAsia="宋体" w:cs="Calibri"/>
                <w:b/>
                <w:sz w:val="28"/>
                <w:szCs w:val="21"/>
              </w:rPr>
              <w:t>要  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主席团</w:t>
            </w: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主席</w:t>
            </w:r>
          </w:p>
          <w:p>
            <w:pPr>
              <w:jc w:val="center"/>
              <w:rPr>
                <w:rFonts w:hint="default" w:ascii="Calibri" w:hAnsi="Calibri" w:eastAsia="宋体" w:cs="Calibri"/>
                <w:color w:val="000000"/>
                <w:sz w:val="24"/>
                <w:szCs w:val="21"/>
                <w:lang w:val="en-US" w:eastAsia="zh-CN"/>
              </w:rPr>
            </w:pPr>
            <w:r>
              <w:rPr>
                <w:rFonts w:hint="eastAsia" w:cs="Calibri"/>
                <w:color w:val="000000"/>
                <w:sz w:val="24"/>
                <w:szCs w:val="21"/>
                <w:lang w:val="en-US" w:eastAsia="zh-CN"/>
              </w:rPr>
              <w:t>1名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主持全面工作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中共党员（党龄一年以上），有从事学生党建工作相关经历和一定的理论水平，无挂科记录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副主席</w:t>
            </w:r>
          </w:p>
          <w:p>
            <w:pPr>
              <w:jc w:val="center"/>
              <w:rPr>
                <w:rFonts w:hint="default" w:ascii="Calibri" w:hAnsi="Calibri" w:eastAsia="宋体" w:cs="Calibri"/>
                <w:color w:val="000000"/>
                <w:sz w:val="24"/>
                <w:szCs w:val="21"/>
                <w:lang w:val="en-US" w:eastAsia="zh-CN"/>
              </w:rPr>
            </w:pPr>
            <w:r>
              <w:rPr>
                <w:rFonts w:hint="eastAsia" w:cs="Calibri"/>
                <w:color w:val="000000"/>
                <w:sz w:val="24"/>
                <w:szCs w:val="21"/>
                <w:lang w:val="en-US" w:eastAsia="zh-CN"/>
              </w:rPr>
              <w:t>3名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cs="Calibri"/>
                <w:color w:val="000000"/>
                <w:sz w:val="24"/>
                <w:szCs w:val="21"/>
                <w:lang w:eastAsia="zh-CN"/>
              </w:rPr>
            </w:pPr>
            <w:r>
              <w:rPr>
                <w:rFonts w:hint="eastAsia" w:ascii="Calibri" w:hAnsi="Calibri" w:eastAsia="宋体" w:cs="Calibri"/>
                <w:color w:val="000000"/>
                <w:sz w:val="24"/>
                <w:szCs w:val="21"/>
              </w:rPr>
              <w:t>分管教学、考试、理论和政策研究等工作</w:t>
            </w:r>
            <w:r>
              <w:rPr>
                <w:rFonts w:hint="eastAsia" w:cs="Calibri"/>
                <w:color w:val="000000"/>
                <w:sz w:val="24"/>
                <w:szCs w:val="21"/>
                <w:lang w:eastAsia="zh-CN"/>
              </w:rPr>
              <w:t>；</w:t>
            </w:r>
          </w:p>
          <w:p>
            <w:pPr>
              <w:jc w:val="left"/>
              <w:rPr>
                <w:rFonts w:hint="eastAsia" w:cs="Calibri"/>
                <w:color w:val="000000"/>
                <w:sz w:val="24"/>
                <w:szCs w:val="21"/>
                <w:lang w:eastAsia="zh-CN"/>
              </w:rPr>
            </w:pPr>
            <w:r>
              <w:rPr>
                <w:rFonts w:hint="eastAsia" w:ascii="Calibri" w:hAnsi="Calibri" w:eastAsia="宋体" w:cs="Calibri"/>
                <w:color w:val="000000"/>
                <w:sz w:val="24"/>
                <w:szCs w:val="21"/>
              </w:rPr>
              <w:t>分管文字、宣传、后勤、对外联络等工作，负责除教学活动外的其他学生党建特色活动的筹备与组织</w:t>
            </w:r>
            <w:r>
              <w:rPr>
                <w:rFonts w:hint="eastAsia" w:cs="Calibri"/>
                <w:color w:val="000000"/>
                <w:sz w:val="24"/>
                <w:szCs w:val="21"/>
                <w:lang w:eastAsia="zh-CN"/>
              </w:rPr>
              <w:t>；</w:t>
            </w:r>
          </w:p>
          <w:p>
            <w:pPr>
              <w:jc w:val="left"/>
              <w:rPr>
                <w:rFonts w:hint="eastAsia" w:ascii="Calibri" w:hAnsi="Calibri" w:eastAsia="宋体" w:cs="Calibri"/>
                <w:color w:val="000000"/>
                <w:sz w:val="24"/>
                <w:szCs w:val="21"/>
                <w:lang w:eastAsia="zh-CN"/>
              </w:rPr>
            </w:pPr>
            <w:r>
              <w:rPr>
                <w:rFonts w:hint="eastAsia" w:ascii="Calibri" w:hAnsi="Calibri" w:eastAsia="宋体" w:cs="Calibri"/>
                <w:color w:val="000000"/>
                <w:sz w:val="24"/>
                <w:szCs w:val="21"/>
              </w:rPr>
              <w:t>分管组织和档案管理等工作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Calibri" w:hAnsi="Calibri" w:eastAsia="宋体" w:cs="Calibri"/>
                <w:color w:val="000000"/>
                <w:sz w:val="24"/>
                <w:szCs w:val="21"/>
                <w:lang w:val="en-US" w:eastAsia="zh-CN"/>
              </w:rPr>
            </w:pPr>
            <w:r>
              <w:rPr>
                <w:rFonts w:hint="eastAsia" w:ascii="Calibri" w:hAnsi="Calibri" w:eastAsia="宋体" w:cs="Calibri"/>
                <w:color w:val="000000"/>
                <w:sz w:val="24"/>
                <w:szCs w:val="21"/>
              </w:rPr>
              <w:t>中共党员（党龄一年以上），有从事学生党建工作相关经历和一定的理论水平，无挂科记录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lang w:val="en-US" w:eastAsia="zh-CN"/>
              </w:rPr>
            </w:pPr>
            <w:r>
              <w:rPr>
                <w:rFonts w:hint="eastAsia" w:ascii="Calibri" w:hAnsi="Calibri" w:eastAsia="宋体" w:cs="Calibri"/>
                <w:color w:val="000000"/>
                <w:sz w:val="24"/>
                <w:szCs w:val="21"/>
              </w:rPr>
              <w:t>办公室</w:t>
            </w:r>
            <w:r>
              <w:rPr>
                <w:rFonts w:hint="eastAsia" w:cs="Calibri"/>
                <w:color w:val="000000"/>
                <w:sz w:val="24"/>
                <w:szCs w:val="21"/>
                <w:lang w:val="en-US" w:eastAsia="zh-CN"/>
              </w:rPr>
              <w:t>/宣传办</w:t>
            </w: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主任</w:t>
            </w:r>
          </w:p>
          <w:p>
            <w:pPr>
              <w:jc w:val="center"/>
              <w:rPr>
                <w:rFonts w:hint="default" w:ascii="Calibri" w:hAnsi="Calibri" w:eastAsia="宋体" w:cs="Calibri"/>
                <w:color w:val="000000"/>
                <w:sz w:val="24"/>
                <w:szCs w:val="21"/>
                <w:lang w:val="en-US" w:eastAsia="zh-CN"/>
              </w:rPr>
            </w:pPr>
            <w:r>
              <w:rPr>
                <w:rFonts w:hint="eastAsia" w:cs="Calibri"/>
                <w:color w:val="000000"/>
                <w:sz w:val="24"/>
                <w:szCs w:val="21"/>
                <w:lang w:val="en-US" w:eastAsia="zh-CN"/>
              </w:rPr>
              <w:t>1名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cs="Calibri"/>
                <w:color w:val="000000"/>
                <w:sz w:val="24"/>
                <w:szCs w:val="21"/>
                <w:lang w:val="en-US" w:eastAsia="zh-CN"/>
              </w:rPr>
              <w:t>物资管理；</w:t>
            </w:r>
            <w:r>
              <w:rPr>
                <w:rFonts w:hint="eastAsia" w:ascii="Calibri" w:hAnsi="Calibri" w:eastAsia="宋体" w:cs="Calibri"/>
                <w:color w:val="000000"/>
                <w:sz w:val="24"/>
                <w:szCs w:val="21"/>
              </w:rPr>
              <w:t>起草各项通知、报告、请示、总结等文件；做好重点工作的记录和宣传报道，组织好理论宣讲团的工作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中共党员（含预备党员），有较强文字功底和一定的理论水平，无挂科记录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副主任</w:t>
            </w:r>
          </w:p>
          <w:p>
            <w:pPr>
              <w:jc w:val="center"/>
              <w:rPr>
                <w:rFonts w:hint="default" w:ascii="Calibri" w:hAnsi="Calibri" w:eastAsia="宋体" w:cs="Calibri"/>
                <w:color w:val="000000"/>
                <w:sz w:val="24"/>
                <w:szCs w:val="21"/>
                <w:lang w:val="en-US" w:eastAsia="zh-CN"/>
              </w:rPr>
            </w:pPr>
            <w:r>
              <w:rPr>
                <w:rFonts w:hint="eastAsia" w:cs="Calibri"/>
                <w:color w:val="000000"/>
                <w:sz w:val="24"/>
                <w:szCs w:val="21"/>
                <w:lang w:val="en-US" w:eastAsia="zh-CN"/>
              </w:rPr>
              <w:t>1名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配合办公室主任开展工作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组织部</w:t>
            </w: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部长</w:t>
            </w:r>
          </w:p>
          <w:p>
            <w:pPr>
              <w:jc w:val="center"/>
              <w:rPr>
                <w:rFonts w:hint="default" w:ascii="Calibri" w:hAnsi="Calibri" w:eastAsia="宋体" w:cs="Calibri"/>
                <w:color w:val="000000"/>
                <w:sz w:val="24"/>
                <w:szCs w:val="21"/>
                <w:lang w:val="en-US" w:eastAsia="zh-CN"/>
              </w:rPr>
            </w:pPr>
            <w:r>
              <w:rPr>
                <w:rFonts w:hint="eastAsia" w:cs="Calibri"/>
                <w:color w:val="000000"/>
                <w:sz w:val="24"/>
                <w:szCs w:val="21"/>
                <w:lang w:val="en-US" w:eastAsia="zh-CN"/>
              </w:rPr>
              <w:t>1名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协助学院做好入党积极分子的统计、信息完善和档案管理，审查入党积极分子培训班学员参训资格</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中共党员（含预备党员），有较强的组织协调和政策领悟能力，无挂科记录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r>
              <w:rPr>
                <w:rFonts w:hint="eastAsia" w:ascii="Calibri" w:hAnsi="Calibri" w:eastAsia="宋体" w:cs="Calibri"/>
                <w:color w:val="000000"/>
                <w:sz w:val="24"/>
                <w:szCs w:val="21"/>
              </w:rPr>
              <w:t>副部长</w:t>
            </w:r>
          </w:p>
          <w:p>
            <w:pPr>
              <w:jc w:val="center"/>
              <w:rPr>
                <w:rFonts w:hint="default" w:ascii="Calibri" w:hAnsi="Calibri" w:eastAsia="宋体" w:cs="Calibri"/>
                <w:color w:val="000000"/>
                <w:sz w:val="24"/>
                <w:szCs w:val="21"/>
                <w:lang w:val="en-US" w:eastAsia="zh-CN"/>
              </w:rPr>
            </w:pPr>
            <w:r>
              <w:rPr>
                <w:rFonts w:hint="eastAsia" w:cs="Calibri"/>
                <w:color w:val="000000"/>
                <w:sz w:val="24"/>
                <w:szCs w:val="21"/>
                <w:lang w:val="en-US" w:eastAsia="zh-CN"/>
              </w:rPr>
              <w:t>1-2名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配合组织部部长开展工作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lang w:eastAsia="zh-CN"/>
              </w:rPr>
            </w:pPr>
            <w:r>
              <w:rPr>
                <w:rFonts w:hint="eastAsia" w:cs="Calibri"/>
                <w:color w:val="000000"/>
                <w:sz w:val="24"/>
                <w:szCs w:val="21"/>
                <w:lang w:val="en-US" w:eastAsia="zh-CN"/>
              </w:rPr>
              <w:t>考务部</w:t>
            </w: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s="Calibri"/>
                <w:color w:val="000000"/>
                <w:sz w:val="24"/>
                <w:szCs w:val="21"/>
                <w:lang w:val="en-US" w:eastAsia="zh-CN"/>
              </w:rPr>
            </w:pPr>
            <w:r>
              <w:rPr>
                <w:rFonts w:hint="eastAsia" w:cs="Calibri"/>
                <w:color w:val="000000"/>
                <w:sz w:val="24"/>
                <w:szCs w:val="21"/>
                <w:lang w:val="en-US" w:eastAsia="zh-CN"/>
              </w:rPr>
              <w:t>部长</w:t>
            </w:r>
          </w:p>
          <w:p>
            <w:pPr>
              <w:jc w:val="center"/>
              <w:rPr>
                <w:rFonts w:hint="default" w:cs="Calibri"/>
                <w:color w:val="000000"/>
                <w:sz w:val="24"/>
                <w:szCs w:val="21"/>
                <w:lang w:val="en-US" w:eastAsia="zh-CN"/>
              </w:rPr>
            </w:pPr>
            <w:r>
              <w:rPr>
                <w:rFonts w:hint="eastAsia" w:cs="Calibri"/>
                <w:color w:val="000000"/>
                <w:sz w:val="24"/>
                <w:szCs w:val="21"/>
                <w:lang w:val="en-US" w:eastAsia="zh-CN"/>
              </w:rPr>
              <w:t>1名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编制入党积极分子培训班培训方案，组织开展各类教学活动，编写入党积极分子培训班《考试大纲与命题说明》，组织做好考试工作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中共党员（含预备党员），有一定的文字功底、理论水平和政策领悟力，有从事学生党建工作相关经历，无挂科记录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26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Calibri" w:hAnsi="Calibri" w:eastAsia="宋体" w:cs="Calibri"/>
                <w:color w:val="000000"/>
                <w:sz w:val="24"/>
                <w:szCs w:val="21"/>
              </w:rPr>
            </w:pPr>
          </w:p>
        </w:tc>
        <w:tc>
          <w:tcPr>
            <w:tcW w:w="1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s="Calibri"/>
                <w:color w:val="000000"/>
                <w:sz w:val="24"/>
                <w:szCs w:val="21"/>
                <w:lang w:val="en-US" w:eastAsia="zh-CN"/>
              </w:rPr>
            </w:pPr>
            <w:r>
              <w:rPr>
                <w:rFonts w:hint="eastAsia" w:cs="Calibri"/>
                <w:color w:val="000000"/>
                <w:sz w:val="24"/>
                <w:szCs w:val="21"/>
                <w:lang w:val="en-US" w:eastAsia="zh-CN"/>
              </w:rPr>
              <w:t>副部长</w:t>
            </w:r>
          </w:p>
          <w:p>
            <w:pPr>
              <w:jc w:val="center"/>
              <w:rPr>
                <w:rFonts w:hint="default" w:cs="Calibri"/>
                <w:color w:val="000000"/>
                <w:sz w:val="24"/>
                <w:szCs w:val="21"/>
                <w:lang w:val="en-US" w:eastAsia="zh-CN"/>
              </w:rPr>
            </w:pPr>
            <w:r>
              <w:rPr>
                <w:rFonts w:hint="eastAsia" w:cs="Calibri"/>
                <w:color w:val="000000"/>
                <w:sz w:val="24"/>
                <w:szCs w:val="21"/>
                <w:lang w:val="en-US" w:eastAsia="zh-CN"/>
              </w:rPr>
              <w:t>1-2名</w:t>
            </w:r>
          </w:p>
        </w:tc>
        <w:tc>
          <w:tcPr>
            <w:tcW w:w="28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配合教研室主任开展工作</w:t>
            </w:r>
          </w:p>
        </w:tc>
        <w:tc>
          <w:tcPr>
            <w:tcW w:w="2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eastAsia" w:ascii="Calibri" w:hAnsi="Calibri" w:eastAsia="宋体" w:cs="Calibri"/>
                <w:color w:val="000000"/>
                <w:sz w:val="24"/>
                <w:szCs w:val="21"/>
              </w:rPr>
            </w:pPr>
            <w:r>
              <w:rPr>
                <w:rFonts w:hint="eastAsia" w:ascii="Calibri" w:hAnsi="Calibri" w:eastAsia="宋体" w:cs="Calibri"/>
                <w:color w:val="000000"/>
                <w:sz w:val="24"/>
                <w:szCs w:val="21"/>
              </w:rPr>
              <w:t>无挂科记录</w:t>
            </w:r>
          </w:p>
        </w:tc>
      </w:tr>
    </w:tbl>
    <w:p>
      <w:pPr>
        <w:pStyle w:val="22"/>
        <w:numPr>
          <w:ilvl w:val="0"/>
          <w:numId w:val="4"/>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竞聘联系人</w:t>
      </w:r>
    </w:p>
    <w:p>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孟铭煜 </w:t>
      </w:r>
      <w:r>
        <w:rPr>
          <w:rFonts w:ascii="Times New Roman" w:hAnsi="Times New Roman" w:eastAsia="仿宋" w:cs="Times New Roman"/>
          <w:sz w:val="32"/>
          <w:szCs w:val="32"/>
        </w:rPr>
        <w:t xml:space="preserve">  2830784098@</w:t>
      </w:r>
      <w:r>
        <w:rPr>
          <w:rFonts w:hint="eastAsia" w:ascii="Times New Roman" w:hAnsi="Times New Roman" w:eastAsia="仿宋" w:cs="Times New Roman"/>
          <w:sz w:val="32"/>
          <w:szCs w:val="32"/>
        </w:rPr>
        <w:t>qq</w:t>
      </w:r>
      <w:r>
        <w:rPr>
          <w:rFonts w:ascii="Times New Roman" w:hAnsi="Times New Roman" w:eastAsia="仿宋" w:cs="Times New Roman"/>
          <w:sz w:val="32"/>
          <w:szCs w:val="32"/>
        </w:rPr>
        <w:t xml:space="preserve">.com </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1"/>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材料学院橄榄枝志愿者协会</w:t>
      </w:r>
    </w:p>
    <w:p>
      <w:pPr>
        <w:pStyle w:val="21"/>
        <w:numPr>
          <w:ilvl w:val="0"/>
          <w:numId w:val="5"/>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材料学院橄榄枝志愿者协会简介</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北京理工大学材料学院橄榄枝志愿者协会成立于2012年10月，在材料学院团委的领导下，以奉献社会、回报学校为宗旨，致力于发扬“奉献、友爱、互助、进步”的志愿精神，打造专业志愿队伍，在院校两级多项活动中提供重要支援，志愿者的足迹遍及校内外。2021年，橄榄枝志愿者协会联合紫竹院街道开展了志愿服务活动，举办了“重‘塑’新生”主题活动、“绿材地球——建设生态文明我们在行动”环保类主题活动、旧衣回收捐赠等活动等多项活动，开展了积极心理专项板块，为青年身心健康设计多项活动，提供一个和谐、积极的心理成长环境，并与北京理工大学教育基金会合作定期进行AED急救培训。</w:t>
      </w:r>
    </w:p>
    <w:p>
      <w:pPr>
        <w:pStyle w:val="21"/>
        <w:numPr>
          <w:ilvl w:val="0"/>
          <w:numId w:val="5"/>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w:t>
      </w:r>
      <w:r>
        <w:rPr>
          <w:rFonts w:hint="eastAsia" w:ascii="Times New Roman" w:hAnsi="Times New Roman" w:eastAsia="仿宋" w:cs="Times New Roman"/>
          <w:sz w:val="32"/>
          <w:szCs w:val="32"/>
          <w:lang w:val="en-US" w:eastAsia="zh-CN"/>
        </w:rPr>
        <w:t>橄榄枝</w:t>
      </w:r>
      <w:r>
        <w:rPr>
          <w:rFonts w:hint="eastAsia" w:ascii="Times New Roman" w:hAnsi="Times New Roman" w:eastAsia="仿宋" w:cs="Times New Roman"/>
          <w:sz w:val="32"/>
          <w:szCs w:val="32"/>
        </w:rPr>
        <w:t>志愿者协会换届岗位设置</w:t>
      </w:r>
    </w:p>
    <w:tbl>
      <w:tblPr>
        <w:tblStyle w:val="24"/>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1"/>
        <w:gridCol w:w="1234"/>
        <w:gridCol w:w="1842"/>
        <w:gridCol w:w="340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 w:hRule="atLeast"/>
        </w:trPr>
        <w:tc>
          <w:tcPr>
            <w:tcW w:w="1081"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部门</w:t>
            </w:r>
          </w:p>
        </w:tc>
        <w:tc>
          <w:tcPr>
            <w:tcW w:w="6476" w:type="dxa"/>
            <w:gridSpan w:val="3"/>
            <w:vAlign w:val="center"/>
          </w:tcPr>
          <w:p>
            <w:pPr>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岗位职责</w:t>
            </w:r>
          </w:p>
        </w:tc>
        <w:tc>
          <w:tcPr>
            <w:tcW w:w="1842" w:type="dxa"/>
            <w:vAlign w:val="center"/>
          </w:tcPr>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竞聘要求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trPr>
        <w:tc>
          <w:tcPr>
            <w:tcW w:w="108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会长团</w:t>
            </w:r>
          </w:p>
        </w:tc>
        <w:tc>
          <w:tcPr>
            <w:tcW w:w="12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中关村</w:t>
            </w:r>
          </w:p>
        </w:tc>
        <w:tc>
          <w:tcPr>
            <w:tcW w:w="184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会长1名</w:t>
            </w:r>
          </w:p>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副会长</w:t>
            </w:r>
            <w:r>
              <w:rPr>
                <w:rFonts w:asciiTheme="minorEastAsia" w:hAnsiTheme="minorEastAsia" w:eastAsiaTheme="minorEastAsia"/>
                <w:sz w:val="24"/>
                <w:szCs w:val="24"/>
              </w:rPr>
              <w:t>3</w:t>
            </w:r>
            <w:r>
              <w:rPr>
                <w:rFonts w:hint="eastAsia" w:asciiTheme="minorEastAsia" w:hAnsiTheme="minorEastAsia" w:eastAsiaTheme="minorEastAsia"/>
                <w:sz w:val="24"/>
                <w:szCs w:val="24"/>
              </w:rPr>
              <w:t>名</w:t>
            </w:r>
          </w:p>
        </w:tc>
        <w:tc>
          <w:tcPr>
            <w:tcW w:w="3400" w:type="dxa"/>
            <w:vMerge w:val="restart"/>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负责指导、监督和协调橄榄枝志协各部门的工作。拟定工作计划，组织实施、检查和总结，定期向学院相关领导汇报工作。</w:t>
            </w:r>
          </w:p>
        </w:tc>
        <w:tc>
          <w:tcPr>
            <w:tcW w:w="1842"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trPr>
        <w:tc>
          <w:tcPr>
            <w:tcW w:w="1081" w:type="dxa"/>
            <w:vMerge w:val="continue"/>
            <w:tcBorders/>
            <w:vAlign w:val="center"/>
          </w:tcPr>
          <w:p>
            <w:pPr>
              <w:jc w:val="center"/>
              <w:rPr>
                <w:rFonts w:asciiTheme="minorEastAsia" w:hAnsiTheme="minorEastAsia" w:eastAsiaTheme="minorEastAsia"/>
                <w:sz w:val="24"/>
                <w:szCs w:val="24"/>
              </w:rPr>
            </w:pPr>
          </w:p>
        </w:tc>
        <w:tc>
          <w:tcPr>
            <w:tcW w:w="12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良乡</w:t>
            </w:r>
          </w:p>
        </w:tc>
        <w:tc>
          <w:tcPr>
            <w:tcW w:w="18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副会长1名</w:t>
            </w:r>
          </w:p>
        </w:tc>
        <w:tc>
          <w:tcPr>
            <w:tcW w:w="3400" w:type="dxa"/>
            <w:vMerge w:val="continue"/>
            <w:tcBorders/>
            <w:vAlign w:val="center"/>
          </w:tcPr>
          <w:p>
            <w:pPr>
              <w:jc w:val="left"/>
              <w:rPr>
                <w:rFonts w:asciiTheme="minorEastAsia" w:hAnsiTheme="minorEastAsia" w:eastAsiaTheme="minorEastAsia"/>
                <w:sz w:val="24"/>
                <w:szCs w:val="24"/>
              </w:rPr>
            </w:pPr>
          </w:p>
        </w:tc>
        <w:tc>
          <w:tcPr>
            <w:tcW w:w="1842" w:type="dxa"/>
            <w:tcBorders/>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2021级本科生，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08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办公室</w:t>
            </w:r>
          </w:p>
        </w:tc>
        <w:tc>
          <w:tcPr>
            <w:tcW w:w="12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中关村</w:t>
            </w:r>
          </w:p>
        </w:tc>
        <w:tc>
          <w:tcPr>
            <w:tcW w:w="18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主任1名</w:t>
            </w:r>
          </w:p>
        </w:tc>
        <w:tc>
          <w:tcPr>
            <w:tcW w:w="3400" w:type="dxa"/>
            <w:vMerge w:val="restart"/>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负责财务管理、资料整理、志愿时长录入等工作。</w:t>
            </w:r>
          </w:p>
        </w:tc>
        <w:tc>
          <w:tcPr>
            <w:tcW w:w="1842" w:type="dxa"/>
            <w:vAlign w:val="center"/>
          </w:tcPr>
          <w:p>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081" w:type="dxa"/>
            <w:vMerge w:val="continue"/>
            <w:tcBorders/>
            <w:vAlign w:val="center"/>
          </w:tcPr>
          <w:p>
            <w:pPr>
              <w:jc w:val="center"/>
              <w:rPr>
                <w:rFonts w:hint="eastAsia" w:asciiTheme="minorEastAsia" w:hAnsiTheme="minorEastAsia" w:eastAsiaTheme="minorEastAsia"/>
                <w:sz w:val="24"/>
                <w:szCs w:val="24"/>
              </w:rPr>
            </w:pPr>
          </w:p>
        </w:tc>
        <w:tc>
          <w:tcPr>
            <w:tcW w:w="123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良乡</w:t>
            </w:r>
          </w:p>
        </w:tc>
        <w:tc>
          <w:tcPr>
            <w:tcW w:w="18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副主任1名</w:t>
            </w:r>
          </w:p>
        </w:tc>
        <w:tc>
          <w:tcPr>
            <w:tcW w:w="3400" w:type="dxa"/>
            <w:vMerge w:val="continue"/>
            <w:tcBorders/>
            <w:vAlign w:val="center"/>
          </w:tcPr>
          <w:p>
            <w:pPr>
              <w:jc w:val="left"/>
              <w:rPr>
                <w:rFonts w:hint="eastAsia" w:asciiTheme="minorEastAsia" w:hAnsiTheme="minorEastAsia" w:eastAsiaTheme="minorEastAsia"/>
                <w:sz w:val="24"/>
                <w:szCs w:val="24"/>
              </w:rPr>
            </w:pPr>
          </w:p>
        </w:tc>
        <w:tc>
          <w:tcPr>
            <w:tcW w:w="1842" w:type="dxa"/>
            <w:vAlign w:val="center"/>
          </w:tcPr>
          <w:p>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2021级本科生，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08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宣传部</w:t>
            </w:r>
          </w:p>
        </w:tc>
        <w:tc>
          <w:tcPr>
            <w:tcW w:w="12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中关村</w:t>
            </w:r>
          </w:p>
        </w:tc>
        <w:tc>
          <w:tcPr>
            <w:tcW w:w="1842"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400" w:type="dxa"/>
            <w:vMerge w:val="restart"/>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负责活动的宣传报道工作。</w:t>
            </w:r>
          </w:p>
        </w:tc>
        <w:tc>
          <w:tcPr>
            <w:tcW w:w="1842" w:type="dxa"/>
            <w:vAlign w:val="center"/>
          </w:tcPr>
          <w:p>
            <w:pPr>
              <w:jc w:val="left"/>
              <w:rPr>
                <w:rFonts w:hint="eastAsia"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081" w:type="dxa"/>
            <w:vMerge w:val="continue"/>
            <w:tcBorders/>
            <w:vAlign w:val="center"/>
          </w:tcPr>
          <w:p>
            <w:pPr>
              <w:jc w:val="center"/>
              <w:rPr>
                <w:rFonts w:hint="eastAsia" w:asciiTheme="minorEastAsia" w:hAnsiTheme="minorEastAsia" w:eastAsiaTheme="minorEastAsia"/>
                <w:sz w:val="24"/>
                <w:szCs w:val="24"/>
              </w:rPr>
            </w:pPr>
          </w:p>
        </w:tc>
        <w:tc>
          <w:tcPr>
            <w:tcW w:w="123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良乡</w:t>
            </w:r>
          </w:p>
        </w:tc>
        <w:tc>
          <w:tcPr>
            <w:tcW w:w="18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副部长1名</w:t>
            </w:r>
          </w:p>
        </w:tc>
        <w:tc>
          <w:tcPr>
            <w:tcW w:w="3400" w:type="dxa"/>
            <w:vMerge w:val="continue"/>
            <w:tcBorders/>
            <w:vAlign w:val="center"/>
          </w:tcPr>
          <w:p>
            <w:pPr>
              <w:jc w:val="left"/>
              <w:rPr>
                <w:rFonts w:hint="eastAsia" w:asciiTheme="minorEastAsia" w:hAnsiTheme="minorEastAsia" w:eastAsiaTheme="minorEastAsia"/>
                <w:sz w:val="24"/>
                <w:szCs w:val="24"/>
              </w:rPr>
            </w:pPr>
          </w:p>
        </w:tc>
        <w:tc>
          <w:tcPr>
            <w:tcW w:w="1842" w:type="dxa"/>
            <w:vAlign w:val="center"/>
          </w:tcPr>
          <w:p>
            <w:pPr>
              <w:jc w:val="left"/>
              <w:rPr>
                <w:rFonts w:hint="eastAsia"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val="en-US" w:eastAsia="zh-CN"/>
              </w:rPr>
              <w:t>2021级本科生，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081"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活动部</w:t>
            </w:r>
          </w:p>
        </w:tc>
        <w:tc>
          <w:tcPr>
            <w:tcW w:w="12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中关村</w:t>
            </w:r>
          </w:p>
        </w:tc>
        <w:tc>
          <w:tcPr>
            <w:tcW w:w="1842"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部长1名</w:t>
            </w:r>
          </w:p>
        </w:tc>
        <w:tc>
          <w:tcPr>
            <w:tcW w:w="3400"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负责志愿活动的组织和安排工作。</w:t>
            </w:r>
          </w:p>
        </w:tc>
        <w:tc>
          <w:tcPr>
            <w:tcW w:w="1842" w:type="dxa"/>
            <w:vAlign w:val="center"/>
          </w:tcPr>
          <w:p>
            <w:pPr>
              <w:jc w:val="left"/>
              <w:rPr>
                <w:rFonts w:hint="eastAsia"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材料学院</w:t>
            </w:r>
            <w:r>
              <w:rPr>
                <w:rFonts w:asciiTheme="minorEastAsia" w:hAnsiTheme="minorEastAsia" w:eastAsiaTheme="minorEastAsia"/>
                <w:sz w:val="24"/>
                <w:szCs w:val="24"/>
              </w:rPr>
              <w:t>研究生</w:t>
            </w:r>
            <w:r>
              <w:rPr>
                <w:rFonts w:hint="eastAsia" w:asciiTheme="minorEastAsia" w:hAnsiTheme="minorEastAsia" w:eastAsiaTheme="minorEastAsia"/>
                <w:sz w:val="24"/>
                <w:szCs w:val="24"/>
              </w:rPr>
              <w:t>，截止竞聘前无不及格科目。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081" w:type="dxa"/>
            <w:vMerge w:val="continue"/>
            <w:tcBorders/>
            <w:vAlign w:val="center"/>
          </w:tcPr>
          <w:p>
            <w:pPr>
              <w:jc w:val="center"/>
              <w:rPr>
                <w:rFonts w:hint="eastAsia" w:asciiTheme="minorEastAsia" w:hAnsiTheme="minorEastAsia" w:eastAsiaTheme="minorEastAsia"/>
                <w:sz w:val="24"/>
                <w:szCs w:val="24"/>
              </w:rPr>
            </w:pPr>
          </w:p>
        </w:tc>
        <w:tc>
          <w:tcPr>
            <w:tcW w:w="1234" w:type="dxa"/>
            <w:vAlign w:val="center"/>
          </w:tcPr>
          <w:p>
            <w:pPr>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良乡</w:t>
            </w:r>
          </w:p>
        </w:tc>
        <w:tc>
          <w:tcPr>
            <w:tcW w:w="1842"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副部长1名</w:t>
            </w:r>
          </w:p>
        </w:tc>
        <w:tc>
          <w:tcPr>
            <w:tcW w:w="3400" w:type="dxa"/>
            <w:vMerge w:val="continue"/>
            <w:tcBorders/>
            <w:vAlign w:val="center"/>
          </w:tcPr>
          <w:p>
            <w:pPr>
              <w:rPr>
                <w:rFonts w:hint="eastAsia" w:asciiTheme="minorEastAsia" w:hAnsiTheme="minorEastAsia" w:eastAsiaTheme="minorEastAsia"/>
                <w:sz w:val="24"/>
                <w:szCs w:val="24"/>
              </w:rPr>
            </w:pPr>
          </w:p>
        </w:tc>
        <w:tc>
          <w:tcPr>
            <w:tcW w:w="1842" w:type="dxa"/>
            <w:vAlign w:val="center"/>
          </w:tcPr>
          <w:p>
            <w:pPr>
              <w:jc w:val="left"/>
              <w:rPr>
                <w:rFonts w:hint="eastAsia" w:cs="Calibri"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val="en-US" w:eastAsia="zh-CN"/>
              </w:rPr>
              <w:t>2021级本科生，</w:t>
            </w:r>
            <w:r>
              <w:rPr>
                <w:rFonts w:hint="eastAsia" w:asciiTheme="minorEastAsia" w:hAnsiTheme="minorEastAsia" w:eastAsiaTheme="minorEastAsia"/>
                <w:sz w:val="24"/>
                <w:szCs w:val="24"/>
              </w:rPr>
              <w:t>截止竞聘前无不及格科目。</w:t>
            </w:r>
          </w:p>
        </w:tc>
      </w:tr>
    </w:tbl>
    <w:p>
      <w:pPr>
        <w:pStyle w:val="21"/>
        <w:numPr>
          <w:ilvl w:val="0"/>
          <w:numId w:val="5"/>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竞聘联系人</w:t>
      </w:r>
    </w:p>
    <w:p>
      <w:p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周海莲   </w:t>
      </w:r>
      <w:r>
        <w:rPr>
          <w:rFonts w:hint="eastAsia" w:ascii="Times New Roman" w:hAnsi="Times New Roman" w:eastAsia="仿宋" w:cs="Times New Roman"/>
          <w:sz w:val="32"/>
          <w:szCs w:val="32"/>
          <w:lang w:val="en-US" w:eastAsia="zh-CN"/>
        </w:rPr>
        <w:fldChar w:fldCharType="begin"/>
      </w:r>
      <w:r>
        <w:rPr>
          <w:rFonts w:hint="eastAsia" w:ascii="Times New Roman" w:hAnsi="Times New Roman" w:eastAsia="仿宋" w:cs="Times New Roman"/>
          <w:sz w:val="32"/>
          <w:szCs w:val="32"/>
          <w:lang w:val="en-US" w:eastAsia="zh-CN"/>
        </w:rPr>
        <w:instrText xml:space="preserve"> HYPERLINK "mailto:3120201242@bit.edu.cn" </w:instrText>
      </w:r>
      <w:r>
        <w:rPr>
          <w:rFonts w:hint="eastAsia" w:ascii="Times New Roman" w:hAnsi="Times New Roman" w:eastAsia="仿宋" w:cs="Times New Roman"/>
          <w:sz w:val="32"/>
          <w:szCs w:val="32"/>
          <w:lang w:val="en-US" w:eastAsia="zh-CN"/>
        </w:rPr>
        <w:fldChar w:fldCharType="separate"/>
      </w:r>
      <w:r>
        <w:rPr>
          <w:rStyle w:val="12"/>
          <w:rFonts w:hint="eastAsia" w:ascii="Times New Roman" w:hAnsi="Times New Roman" w:eastAsia="仿宋" w:cs="Times New Roman"/>
          <w:sz w:val="32"/>
          <w:szCs w:val="32"/>
          <w:lang w:val="en-US" w:eastAsia="zh-CN"/>
        </w:rPr>
        <w:t>3120201242@bit.edu.cn</w:t>
      </w:r>
      <w:r>
        <w:rPr>
          <w:rStyle w:val="12"/>
          <w:rFonts w:hint="eastAsia" w:ascii="Times New Roman" w:hAnsi="Times New Roman" w:eastAsia="仿宋" w:cs="Times New Roman"/>
          <w:sz w:val="32"/>
          <w:szCs w:val="32"/>
          <w:lang w:val="en-US" w:eastAsia="zh-CN"/>
        </w:rPr>
        <w:br w:type="page"/>
      </w:r>
      <w:r>
        <w:rPr>
          <w:rFonts w:hint="eastAsia" w:ascii="Times New Roman" w:hAnsi="Times New Roman" w:eastAsia="仿宋" w:cs="Times New Roman"/>
          <w:sz w:val="32"/>
          <w:szCs w:val="32"/>
          <w:lang w:val="en-US" w:eastAsia="zh-CN"/>
        </w:rPr>
        <w:fldChar w:fldCharType="end"/>
      </w:r>
    </w:p>
    <w:p>
      <w:pPr>
        <w:pStyle w:val="21"/>
        <w:numPr>
          <w:ilvl w:val="0"/>
          <w:numId w:val="1"/>
        </w:numPr>
        <w:spacing w:line="640" w:lineRule="exact"/>
        <w:ind w:firstLineChars="0"/>
        <w:rPr>
          <w:rFonts w:ascii="Times New Roman" w:hAnsi="Times New Roman" w:eastAsia="黑体" w:cs="Times New Roman"/>
          <w:sz w:val="32"/>
          <w:szCs w:val="32"/>
        </w:rPr>
      </w:pPr>
      <w:bookmarkStart w:id="0" w:name="_GoBack"/>
      <w:bookmarkEnd w:id="0"/>
      <w:r>
        <w:rPr>
          <w:rFonts w:hint="eastAsia" w:ascii="Times New Roman" w:hAnsi="Times New Roman" w:eastAsia="黑体" w:cs="Times New Roman"/>
          <w:sz w:val="32"/>
          <w:szCs w:val="32"/>
        </w:rPr>
        <w:t>材料学院学生科学技术协会</w:t>
      </w:r>
    </w:p>
    <w:p>
      <w:pPr>
        <w:pStyle w:val="21"/>
        <w:numPr>
          <w:ilvl w:val="0"/>
          <w:numId w:val="6"/>
        </w:numPr>
        <w:ind w:left="0" w:leftChars="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材料学院学生科学技术协会简介</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材料学院学生科学技术协会是学院党委的领导下，由院团委具体指导的学生学术科技团体，是我院学生倡导创新理念、开展科技创新活动的学生学术研究团体。为面向学生提供科技创新帮助，协助学院展开专业教育的工作，各类各级科技创新比赛的组织管理而建设的服务型平台，最终实现的目标是“协助材料学院培养创新型人才”。</w:t>
      </w:r>
    </w:p>
    <w:tbl>
      <w:tblPr>
        <w:tblStyle w:val="8"/>
        <w:tblpPr w:leftFromText="180" w:rightFromText="180" w:vertAnchor="text" w:horzAnchor="page" w:tblpX="1576" w:tblpY="625"/>
        <w:tblOverlap w:val="never"/>
        <w:tblW w:w="90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8"/>
        <w:gridCol w:w="1559"/>
        <w:gridCol w:w="4921"/>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8" w:type="dxa"/>
          </w:tcPr>
          <w:p>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559" w:type="dxa"/>
          </w:tcPr>
          <w:p>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4921" w:type="dxa"/>
          </w:tcPr>
          <w:p>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1559" w:type="dxa"/>
          </w:tcPr>
          <w:p>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102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主席团</w:t>
            </w:r>
          </w:p>
        </w:tc>
        <w:tc>
          <w:tcPr>
            <w:tcW w:w="1559"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主席1名</w:t>
            </w:r>
          </w:p>
          <w:p>
            <w:pPr>
              <w:jc w:val="center"/>
              <w:rPr>
                <w:rFonts w:asciiTheme="minorHAnsi" w:hAnsiTheme="minorHAnsi" w:eastAsiaTheme="minorEastAsia"/>
                <w:sz w:val="24"/>
              </w:rPr>
            </w:pPr>
            <w:r>
              <w:rPr>
                <w:rFonts w:hint="eastAsia" w:asciiTheme="minorHAnsi" w:hAnsiTheme="minorHAnsi" w:eastAsiaTheme="minorEastAsia"/>
                <w:sz w:val="24"/>
              </w:rPr>
              <w:t>副主席</w:t>
            </w:r>
            <w:r>
              <w:rPr>
                <w:rFonts w:asciiTheme="minorHAnsi" w:hAnsiTheme="minorHAnsi" w:eastAsiaTheme="minorEastAsia"/>
                <w:sz w:val="24"/>
              </w:rPr>
              <w:t>3</w:t>
            </w:r>
            <w:r>
              <w:rPr>
                <w:rFonts w:hint="eastAsia" w:asciiTheme="minorHAnsi" w:hAnsiTheme="minorHAnsi" w:eastAsiaTheme="minorEastAsia"/>
                <w:sz w:val="24"/>
              </w:rPr>
              <w:t>名</w:t>
            </w:r>
          </w:p>
        </w:tc>
        <w:tc>
          <w:tcPr>
            <w:tcW w:w="4921"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正主席主持科协全面工作；</w:t>
            </w:r>
          </w:p>
          <w:p>
            <w:pPr>
              <w:jc w:val="left"/>
              <w:rPr>
                <w:rFonts w:asciiTheme="minorHAnsi" w:hAnsiTheme="minorHAnsi" w:eastAsiaTheme="minorEastAsia"/>
                <w:sz w:val="24"/>
              </w:rPr>
            </w:pPr>
            <w:r>
              <w:rPr>
                <w:rFonts w:hint="eastAsia" w:asciiTheme="minorHAnsi" w:hAnsiTheme="minorHAnsi" w:eastAsiaTheme="minorEastAsia"/>
                <w:sz w:val="24"/>
              </w:rPr>
              <w:t>副主席协助正主席指导相关部门工作。</w:t>
            </w:r>
          </w:p>
        </w:tc>
        <w:tc>
          <w:tcPr>
            <w:tcW w:w="1559" w:type="dxa"/>
            <w:vMerge w:val="restart"/>
            <w:vAlign w:val="center"/>
          </w:tcPr>
          <w:p>
            <w:pPr>
              <w:jc w:val="left"/>
              <w:rPr>
                <w:rFonts w:asciiTheme="minorHAnsi" w:hAnsiTheme="minorHAnsi" w:eastAsiaTheme="minorEastAsia"/>
                <w:sz w:val="24"/>
              </w:rPr>
            </w:pPr>
            <w:r>
              <w:rPr>
                <w:rFonts w:hint="eastAsia" w:asciiTheme="minorHAnsi" w:hAnsiTheme="minorHAnsi" w:eastAsiaTheme="minorEastAsia"/>
                <w:sz w:val="24"/>
              </w:rPr>
              <w:t>材料学院研究生，截止竞聘前无不及格科目。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102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办公室</w:t>
            </w:r>
          </w:p>
        </w:tc>
        <w:tc>
          <w:tcPr>
            <w:tcW w:w="1559"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主任1名</w:t>
            </w:r>
          </w:p>
          <w:p>
            <w:pPr>
              <w:jc w:val="center"/>
              <w:rPr>
                <w:rFonts w:asciiTheme="minorHAnsi" w:hAnsiTheme="minorHAnsi" w:eastAsiaTheme="minorEastAsia"/>
                <w:sz w:val="24"/>
              </w:rPr>
            </w:pPr>
            <w:r>
              <w:rPr>
                <w:rFonts w:hint="eastAsia" w:asciiTheme="minorHAnsi" w:hAnsiTheme="minorHAnsi" w:eastAsiaTheme="minorEastAsia"/>
                <w:sz w:val="24"/>
              </w:rPr>
              <w:t>副主任1名</w:t>
            </w:r>
          </w:p>
        </w:tc>
        <w:tc>
          <w:tcPr>
            <w:tcW w:w="4921" w:type="dxa"/>
          </w:tcPr>
          <w:p>
            <w:pPr>
              <w:jc w:val="left"/>
              <w:rPr>
                <w:rFonts w:asciiTheme="minorHAnsi" w:hAnsiTheme="minorHAnsi" w:eastAsiaTheme="minorEastAsia"/>
                <w:sz w:val="24"/>
              </w:rPr>
            </w:pPr>
            <w:r>
              <w:rPr>
                <w:rFonts w:hint="eastAsia" w:asciiTheme="minorHAnsi" w:hAnsiTheme="minorHAnsi" w:eastAsiaTheme="minorEastAsia"/>
                <w:sz w:val="24"/>
              </w:rPr>
              <w:t>协调各部门关系及日常事务，负责物资审批与财务、活动摄影及新闻稿的撰写、会议及活动的信息整理与存档。</w:t>
            </w:r>
          </w:p>
        </w:tc>
        <w:tc>
          <w:tcPr>
            <w:tcW w:w="1559" w:type="dxa"/>
            <w:vMerge w:val="continue"/>
            <w:vAlign w:val="center"/>
          </w:tcPr>
          <w:p>
            <w:pPr>
              <w:jc w:val="cente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项目部</w:t>
            </w:r>
          </w:p>
        </w:tc>
        <w:tc>
          <w:tcPr>
            <w:tcW w:w="1559"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4921" w:type="dxa"/>
          </w:tcPr>
          <w:p>
            <w:pPr>
              <w:jc w:val="left"/>
              <w:rPr>
                <w:rFonts w:asciiTheme="minorHAnsi" w:hAnsiTheme="minorHAnsi" w:eastAsiaTheme="minorEastAsia"/>
                <w:sz w:val="24"/>
              </w:rPr>
            </w:pPr>
            <w:r>
              <w:rPr>
                <w:rFonts w:hint="eastAsia" w:asciiTheme="minorHAnsi" w:hAnsiTheme="minorHAnsi" w:eastAsiaTheme="minorEastAsia"/>
                <w:sz w:val="24"/>
              </w:rPr>
              <w:t>负责组织和协调各级学生科技创新项目的申报立项和培训工作，协助学院双创团队项目孵育与包装。</w:t>
            </w:r>
          </w:p>
        </w:tc>
        <w:tc>
          <w:tcPr>
            <w:tcW w:w="1559" w:type="dxa"/>
            <w:vMerge w:val="continue"/>
          </w:tcPr>
          <w:p>
            <w:pP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科普部</w:t>
            </w:r>
          </w:p>
        </w:tc>
        <w:tc>
          <w:tcPr>
            <w:tcW w:w="1559"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4921" w:type="dxa"/>
          </w:tcPr>
          <w:p>
            <w:pPr>
              <w:jc w:val="left"/>
              <w:rPr>
                <w:rFonts w:asciiTheme="minorHAnsi" w:hAnsiTheme="minorHAnsi" w:eastAsiaTheme="minorEastAsia"/>
                <w:sz w:val="24"/>
              </w:rPr>
            </w:pPr>
            <w:r>
              <w:rPr>
                <w:rFonts w:hint="eastAsia" w:asciiTheme="minorHAnsi" w:hAnsiTheme="minorHAnsi" w:eastAsiaTheme="minorEastAsia"/>
                <w:sz w:val="24"/>
              </w:rPr>
              <w:t>负责科普宣讲，组织开展与科技相关讲座，各项学术研究交流活动以及宣传品制作、微信推送工作</w:t>
            </w:r>
            <w:r>
              <w:rPr>
                <w:rFonts w:asciiTheme="minorHAnsi" w:hAnsiTheme="minorHAnsi" w:eastAsiaTheme="minorEastAsia"/>
                <w:sz w:val="24"/>
              </w:rPr>
              <w:t>。</w:t>
            </w:r>
          </w:p>
        </w:tc>
        <w:tc>
          <w:tcPr>
            <w:tcW w:w="1559" w:type="dxa"/>
            <w:vMerge w:val="continue"/>
          </w:tcPr>
          <w:p>
            <w:pP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2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竞赛部</w:t>
            </w:r>
          </w:p>
        </w:tc>
        <w:tc>
          <w:tcPr>
            <w:tcW w:w="1559"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副部长1名</w:t>
            </w:r>
          </w:p>
        </w:tc>
        <w:tc>
          <w:tcPr>
            <w:tcW w:w="4921" w:type="dxa"/>
          </w:tcPr>
          <w:p>
            <w:pPr>
              <w:jc w:val="left"/>
              <w:rPr>
                <w:rFonts w:asciiTheme="minorHAnsi" w:hAnsiTheme="minorHAnsi" w:eastAsiaTheme="minorEastAsia"/>
                <w:sz w:val="24"/>
              </w:rPr>
            </w:pPr>
            <w:r>
              <w:rPr>
                <w:rFonts w:hint="eastAsia" w:asciiTheme="minorHAnsi" w:hAnsiTheme="minorHAnsi" w:eastAsiaTheme="minorEastAsia"/>
                <w:sz w:val="24"/>
              </w:rPr>
              <w:t>负责竞赛的组织宣传工作，如：“挑战杯”。组织开展具有学科特色的竞赛及各项学术科技创新活动工作</w:t>
            </w:r>
            <w:r>
              <w:rPr>
                <w:rFonts w:asciiTheme="minorHAnsi" w:hAnsiTheme="minorHAnsi" w:eastAsiaTheme="minorEastAsia"/>
                <w:sz w:val="24"/>
              </w:rPr>
              <w:t>。</w:t>
            </w:r>
          </w:p>
        </w:tc>
        <w:tc>
          <w:tcPr>
            <w:tcW w:w="1559" w:type="dxa"/>
            <w:vMerge w:val="continue"/>
          </w:tcPr>
          <w:p>
            <w:pPr>
              <w:rPr>
                <w:rFonts w:asciiTheme="minorHAnsi" w:hAnsiTheme="minorHAnsi" w:eastAsiaTheme="minorEastAsia"/>
                <w:sz w:val="24"/>
              </w:rPr>
            </w:pPr>
          </w:p>
        </w:tc>
      </w:tr>
    </w:tbl>
    <w:p>
      <w:pPr>
        <w:numPr>
          <w:ilvl w:val="0"/>
          <w:numId w:val="6"/>
        </w:numPr>
        <w:ind w:left="0" w:leftChars="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材料学院学生科学技术协会换届岗位设置</w:t>
      </w:r>
    </w:p>
    <w:p>
      <w:pPr>
        <w:pStyle w:val="21"/>
        <w:numPr>
          <w:ilvl w:val="0"/>
          <w:numId w:val="6"/>
        </w:numPr>
        <w:ind w:left="0" w:leftChars="0" w:firstLine="0"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竞聘联系人</w:t>
      </w:r>
    </w:p>
    <w:p>
      <w:pPr>
        <w:ind w:firstLine="800" w:firstLineChars="25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朱逢丹     15589746236</w:t>
      </w:r>
    </w:p>
    <w:p>
      <w:pPr>
        <w:ind w:firstLine="800" w:firstLineChars="25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学生科协公邮：</w:t>
      </w:r>
      <w:r>
        <w:rPr>
          <w:rFonts w:hint="eastAsia" w:ascii="Times New Roman" w:hAnsi="Times New Roman" w:eastAsia="仿宋" w:cs="Times New Roman"/>
          <w:sz w:val="32"/>
          <w:szCs w:val="32"/>
        </w:rPr>
        <w:fldChar w:fldCharType="begin"/>
      </w:r>
      <w:r>
        <w:rPr>
          <w:rFonts w:hint="eastAsia" w:ascii="Times New Roman" w:hAnsi="Times New Roman" w:eastAsia="仿宋" w:cs="Times New Roman"/>
          <w:sz w:val="32"/>
          <w:szCs w:val="32"/>
        </w:rPr>
        <w:instrText xml:space="preserve"> HYPERLINK "mailto:cailiaokexie2016@163.com" </w:instrText>
      </w:r>
      <w:r>
        <w:rPr>
          <w:rFonts w:hint="eastAsia" w:ascii="Times New Roman" w:hAnsi="Times New Roman" w:eastAsia="仿宋" w:cs="Times New Roman"/>
          <w:sz w:val="32"/>
          <w:szCs w:val="32"/>
        </w:rPr>
        <w:fldChar w:fldCharType="separate"/>
      </w:r>
      <w:r>
        <w:rPr>
          <w:rStyle w:val="12"/>
          <w:rFonts w:hint="eastAsia" w:ascii="Times New Roman" w:hAnsi="Times New Roman" w:eastAsia="仿宋" w:cs="Times New Roman"/>
          <w:sz w:val="32"/>
          <w:szCs w:val="32"/>
        </w:rPr>
        <w:t>cailiaokexie2016@163.com</w:t>
      </w:r>
      <w:r>
        <w:rPr>
          <w:rStyle w:val="12"/>
          <w:rFonts w:hint="eastAsia" w:ascii="Times New Roman" w:hAnsi="Times New Roman" w:eastAsia="仿宋" w:cs="Times New Roman"/>
          <w:sz w:val="32"/>
          <w:szCs w:val="32"/>
        </w:rPr>
        <w:br w:type="page"/>
      </w:r>
      <w:r>
        <w:rPr>
          <w:rFonts w:hint="eastAsia" w:ascii="Times New Roman" w:hAnsi="Times New Roman" w:eastAsia="仿宋" w:cs="Times New Roman"/>
          <w:sz w:val="32"/>
          <w:szCs w:val="32"/>
        </w:rPr>
        <w:fldChar w:fldCharType="end"/>
      </w:r>
    </w:p>
    <w:p>
      <w:pPr>
        <w:pStyle w:val="21"/>
        <w:numPr>
          <w:ilvl w:val="0"/>
          <w:numId w:val="1"/>
        </w:numPr>
        <w:spacing w:line="640" w:lineRule="exact"/>
        <w:ind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材料学院学生宣传中心</w:t>
      </w:r>
    </w:p>
    <w:p>
      <w:pPr>
        <w:pStyle w:val="21"/>
        <w:numPr>
          <w:ilvl w:val="0"/>
          <w:numId w:val="7"/>
        </w:numPr>
        <w:tabs>
          <w:tab w:val="left" w:pos="0"/>
        </w:tabs>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材料学院学生宣传中心简介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是在整合各学生组织宣传单位的基础上设立，由学院党委领导，团委指导、服务全院整体宣传工作的学生组织。宣传中心设有办公室、创作部、编辑部、设计部4个部门，主要负责对材料学院各项院级重大活动的宣传报道工作，包括新闻的采集，编辑，发布工作，参与创作重大活动的文案、平面设计和视频制作。材料学院学生宣传中心主要任务是为材料学院广大师生服务、宣传学院各项活动、构建学院文化主旋律，始终致力于全面展示材料学院师生的精神风貌，促进校园信息的有效传递、营造良好的校园文化氛围。</w:t>
      </w:r>
    </w:p>
    <w:p>
      <w:pPr>
        <w:pStyle w:val="21"/>
        <w:numPr>
          <w:ilvl w:val="0"/>
          <w:numId w:val="7"/>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材料学院学生宣传中心换届岗位设置</w:t>
      </w:r>
    </w:p>
    <w:tbl>
      <w:tblPr>
        <w:tblStyle w:val="8"/>
        <w:tblW w:w="92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8"/>
        <w:gridCol w:w="1701"/>
        <w:gridCol w:w="4546"/>
        <w:gridCol w:w="20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8" w:type="dxa"/>
          </w:tcPr>
          <w:p>
            <w:pPr>
              <w:jc w:val="center"/>
              <w:rPr>
                <w:rFonts w:asciiTheme="minorHAnsi" w:hAnsiTheme="minorHAnsi" w:eastAsiaTheme="minorEastAsia"/>
                <w:b/>
                <w:sz w:val="28"/>
              </w:rPr>
            </w:pPr>
            <w:r>
              <w:rPr>
                <w:rFonts w:hint="eastAsia" w:asciiTheme="minorHAnsi" w:hAnsiTheme="minorHAnsi" w:eastAsiaTheme="minorEastAsia"/>
                <w:b/>
                <w:sz w:val="28"/>
              </w:rPr>
              <w:t>部门</w:t>
            </w:r>
          </w:p>
        </w:tc>
        <w:tc>
          <w:tcPr>
            <w:tcW w:w="1701" w:type="dxa"/>
          </w:tcPr>
          <w:p>
            <w:pPr>
              <w:jc w:val="center"/>
              <w:rPr>
                <w:rFonts w:asciiTheme="minorHAnsi" w:hAnsiTheme="minorHAnsi" w:eastAsiaTheme="minorEastAsia"/>
                <w:b/>
                <w:sz w:val="28"/>
              </w:rPr>
            </w:pPr>
            <w:r>
              <w:rPr>
                <w:rFonts w:hint="eastAsia" w:asciiTheme="minorHAnsi" w:hAnsiTheme="minorHAnsi" w:eastAsiaTheme="minorEastAsia"/>
                <w:b/>
                <w:sz w:val="28"/>
              </w:rPr>
              <w:t>岗位设置</w:t>
            </w:r>
          </w:p>
        </w:tc>
        <w:tc>
          <w:tcPr>
            <w:tcW w:w="4546" w:type="dxa"/>
          </w:tcPr>
          <w:p>
            <w:pPr>
              <w:jc w:val="center"/>
              <w:rPr>
                <w:rFonts w:asciiTheme="minorHAnsi" w:hAnsiTheme="minorHAnsi" w:eastAsiaTheme="minorEastAsia"/>
                <w:b/>
                <w:sz w:val="28"/>
              </w:rPr>
            </w:pPr>
            <w:r>
              <w:rPr>
                <w:rFonts w:hint="eastAsia" w:asciiTheme="minorHAnsi" w:hAnsiTheme="minorHAnsi" w:eastAsiaTheme="minorEastAsia"/>
                <w:b/>
                <w:sz w:val="28"/>
              </w:rPr>
              <w:t>岗位职责</w:t>
            </w:r>
          </w:p>
        </w:tc>
        <w:tc>
          <w:tcPr>
            <w:tcW w:w="2030" w:type="dxa"/>
          </w:tcPr>
          <w:p>
            <w:pPr>
              <w:jc w:val="center"/>
              <w:rPr>
                <w:rFonts w:asciiTheme="minorHAnsi" w:hAnsiTheme="minorHAnsi" w:eastAsiaTheme="minorEastAsia"/>
                <w:b/>
                <w:sz w:val="28"/>
              </w:rPr>
            </w:pPr>
            <w:r>
              <w:rPr>
                <w:rFonts w:hint="eastAsia" w:asciiTheme="minorHAnsi" w:hAnsiTheme="minorHAnsi" w:eastAsiaTheme="minorEastAsia"/>
                <w:b/>
                <w:sz w:val="28"/>
              </w:rPr>
              <w:t>竞聘要求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7" w:hRule="atLeast"/>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主任</w:t>
            </w:r>
          </w:p>
        </w:tc>
        <w:tc>
          <w:tcPr>
            <w:tcW w:w="170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学生主任1名</w:t>
            </w:r>
          </w:p>
          <w:p>
            <w:pPr>
              <w:jc w:val="center"/>
              <w:rPr>
                <w:rFonts w:asciiTheme="minorHAnsi" w:hAnsiTheme="minorHAnsi" w:eastAsiaTheme="minorEastAsia"/>
                <w:sz w:val="24"/>
              </w:rPr>
            </w:pPr>
            <w:r>
              <w:rPr>
                <w:rFonts w:hint="eastAsia" w:asciiTheme="minorHAnsi" w:hAnsiTheme="minorHAnsi" w:eastAsiaTheme="minorEastAsia"/>
                <w:sz w:val="24"/>
              </w:rPr>
              <w:t>学生副主任1名</w:t>
            </w:r>
          </w:p>
        </w:tc>
        <w:tc>
          <w:tcPr>
            <w:tcW w:w="4546"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协助学院专职</w:t>
            </w:r>
            <w:r>
              <w:rPr>
                <w:rFonts w:asciiTheme="minorHAnsi" w:hAnsiTheme="minorHAnsi" w:eastAsiaTheme="minorEastAsia"/>
                <w:sz w:val="24"/>
              </w:rPr>
              <w:t>团干部</w:t>
            </w:r>
            <w:r>
              <w:rPr>
                <w:rFonts w:hint="eastAsia" w:asciiTheme="minorHAnsi" w:hAnsiTheme="minorHAnsi" w:eastAsiaTheme="minorEastAsia"/>
                <w:sz w:val="24"/>
              </w:rPr>
              <w:t>老师指导协调相关部门工作（分别分管良乡本科生工作和中关村本科生及研究生工作）。</w:t>
            </w:r>
          </w:p>
        </w:tc>
        <w:tc>
          <w:tcPr>
            <w:tcW w:w="2030" w:type="dxa"/>
            <w:vAlign w:val="center"/>
          </w:tcPr>
          <w:p>
            <w:pPr>
              <w:jc w:val="left"/>
              <w:rPr>
                <w:rFonts w:asciiTheme="minorHAnsi" w:hAnsiTheme="minorHAnsi" w:eastAsiaTheme="minorEastAsia"/>
                <w:sz w:val="24"/>
              </w:rPr>
            </w:pPr>
            <w:r>
              <w:rPr>
                <w:rFonts w:hint="eastAsia" w:asciiTheme="minorEastAsia" w:hAnsiTheme="minorEastAsia" w:eastAsiaTheme="minorEastAsia"/>
                <w:sz w:val="24"/>
                <w:szCs w:val="24"/>
              </w:rPr>
              <w:t>材料学院本科生和研究生、求是书院本科生，截止竞聘前无不及格科目。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办公室</w:t>
            </w:r>
          </w:p>
        </w:tc>
        <w:tc>
          <w:tcPr>
            <w:tcW w:w="170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主任1名</w:t>
            </w:r>
          </w:p>
          <w:p>
            <w:pPr>
              <w:jc w:val="center"/>
              <w:rPr>
                <w:rFonts w:hint="eastAsia" w:asciiTheme="minorHAnsi" w:hAnsiTheme="minorHAnsi" w:eastAsiaTheme="minorEastAsia"/>
                <w:sz w:val="24"/>
              </w:rPr>
            </w:pPr>
            <w:r>
              <w:rPr>
                <w:rFonts w:hint="eastAsia" w:asciiTheme="minorHAnsi" w:hAnsiTheme="minorHAnsi" w:eastAsiaTheme="minorEastAsia"/>
                <w:sz w:val="24"/>
              </w:rPr>
              <w:t>副主任1名</w:t>
            </w:r>
          </w:p>
        </w:tc>
        <w:tc>
          <w:tcPr>
            <w:tcW w:w="4546" w:type="dxa"/>
            <w:vAlign w:val="center"/>
          </w:tcPr>
          <w:p>
            <w:pPr>
              <w:jc w:val="left"/>
              <w:rPr>
                <w:rFonts w:hint="eastAsia" w:asciiTheme="minorHAnsi" w:hAnsiTheme="minorHAnsi" w:eastAsiaTheme="minorEastAsia"/>
                <w:sz w:val="24"/>
              </w:rPr>
            </w:pPr>
            <w:r>
              <w:rPr>
                <w:rFonts w:hint="eastAsia" w:asciiTheme="minorHAnsi" w:hAnsiTheme="minorHAnsi" w:eastAsiaTheme="minorEastAsia"/>
                <w:sz w:val="24"/>
              </w:rPr>
              <w:t>负责管理宣传中心内部事务：包括例会安排、会议记录、文件整理、材料分发、内联外联、干事考核等</w:t>
            </w:r>
          </w:p>
        </w:tc>
        <w:tc>
          <w:tcPr>
            <w:tcW w:w="2030" w:type="dxa"/>
            <w:vMerge w:val="restart"/>
            <w:vAlign w:val="center"/>
          </w:tcPr>
          <w:p>
            <w:pPr>
              <w:rPr>
                <w:rFonts w:asciiTheme="minorHAnsi" w:hAnsiTheme="minorHAnsi" w:eastAsiaTheme="minorEastAsia"/>
                <w:sz w:val="24"/>
              </w:rPr>
            </w:pPr>
            <w:r>
              <w:rPr>
                <w:rFonts w:hint="eastAsia" w:asciiTheme="minorEastAsia" w:hAnsiTheme="minorEastAsia" w:eastAsiaTheme="minorEastAsia"/>
                <w:sz w:val="24"/>
                <w:szCs w:val="24"/>
              </w:rPr>
              <w:t>材料学院本科生和研究生、求是书院本科生，截止竞聘前无不及格科目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jc w:val="center"/>
        </w:trPr>
        <w:tc>
          <w:tcPr>
            <w:tcW w:w="988" w:type="dxa"/>
            <w:vAlign w:val="center"/>
          </w:tcPr>
          <w:p>
            <w:pPr>
              <w:jc w:val="center"/>
              <w:rPr>
                <w:rFonts w:hint="eastAsia" w:ascii="宋体" w:hAnsi="宋体" w:cs="宋体" w:eastAsiaTheme="minorEastAsia"/>
                <w:sz w:val="24"/>
                <w:szCs w:val="24"/>
              </w:rPr>
            </w:pPr>
            <w:r>
              <w:rPr>
                <w:rFonts w:hint="eastAsia" w:ascii="宋体" w:hAnsi="宋体" w:cs="宋体" w:eastAsiaTheme="minorEastAsia"/>
                <w:sz w:val="24"/>
                <w:szCs w:val="24"/>
              </w:rPr>
              <w:t>创作部</w:t>
            </w:r>
          </w:p>
        </w:tc>
        <w:tc>
          <w:tcPr>
            <w:tcW w:w="170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hint="eastAsia" w:asciiTheme="minorHAnsi" w:hAnsiTheme="minorHAnsi" w:eastAsiaTheme="minorEastAsia"/>
                <w:sz w:val="24"/>
              </w:rPr>
            </w:pPr>
            <w:r>
              <w:rPr>
                <w:rFonts w:hint="eastAsia" w:asciiTheme="minorHAnsi" w:hAnsiTheme="minorHAnsi" w:eastAsiaTheme="minorEastAsia"/>
                <w:sz w:val="24"/>
              </w:rPr>
              <w:t>副部长2名</w:t>
            </w:r>
          </w:p>
        </w:tc>
        <w:tc>
          <w:tcPr>
            <w:tcW w:w="4546" w:type="dxa"/>
            <w:vAlign w:val="center"/>
          </w:tcPr>
          <w:p>
            <w:pPr>
              <w:jc w:val="left"/>
              <w:rPr>
                <w:rFonts w:hint="eastAsia"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学院官方微信公众号“</w:t>
            </w:r>
            <w:r>
              <w:rPr>
                <w:rFonts w:hint="eastAsia" w:asciiTheme="minorHAnsi" w:hAnsiTheme="minorHAnsi" w:eastAsiaTheme="minorEastAsia"/>
                <w:sz w:val="24"/>
              </w:rPr>
              <w:t>鸿材书院</w:t>
            </w:r>
            <w:r>
              <w:rPr>
                <w:rFonts w:asciiTheme="minorHAnsi" w:hAnsiTheme="minorHAnsi" w:eastAsiaTheme="minorEastAsia"/>
                <w:sz w:val="24"/>
              </w:rPr>
              <w:t>”</w:t>
            </w:r>
            <w:r>
              <w:rPr>
                <w:rFonts w:hint="eastAsia" w:asciiTheme="minorHAnsi" w:hAnsiTheme="minorHAnsi" w:eastAsiaTheme="minorEastAsia"/>
                <w:sz w:val="24"/>
              </w:rPr>
              <w:t>的</w:t>
            </w:r>
            <w:r>
              <w:rPr>
                <w:rFonts w:asciiTheme="minorHAnsi" w:hAnsiTheme="minorHAnsi" w:eastAsiaTheme="minorEastAsia"/>
                <w:sz w:val="24"/>
              </w:rPr>
              <w:t>供稿工作，</w:t>
            </w:r>
            <w:r>
              <w:rPr>
                <w:rFonts w:hint="eastAsia" w:asciiTheme="minorHAnsi" w:hAnsiTheme="minorHAnsi" w:eastAsiaTheme="minorEastAsia"/>
                <w:sz w:val="24"/>
              </w:rPr>
              <w:t>制定</w:t>
            </w:r>
            <w:r>
              <w:rPr>
                <w:rFonts w:asciiTheme="minorHAnsi" w:hAnsiTheme="minorHAnsi" w:eastAsiaTheme="minorEastAsia"/>
                <w:sz w:val="24"/>
              </w:rPr>
              <w:t>每个学期的原创微信推送发布计划</w:t>
            </w:r>
            <w:r>
              <w:rPr>
                <w:rFonts w:hint="eastAsia" w:asciiTheme="minorHAnsi" w:hAnsiTheme="minorHAnsi" w:eastAsiaTheme="minorEastAsia"/>
                <w:sz w:val="24"/>
              </w:rPr>
              <w:t>，</w:t>
            </w:r>
            <w:r>
              <w:rPr>
                <w:rFonts w:asciiTheme="minorHAnsi" w:hAnsiTheme="minorHAnsi" w:eastAsiaTheme="minorEastAsia"/>
                <w:sz w:val="24"/>
              </w:rPr>
              <w:t>策划微信平台专题活动</w:t>
            </w:r>
            <w:r>
              <w:rPr>
                <w:rFonts w:hint="eastAsia" w:asciiTheme="minorHAnsi" w:hAnsiTheme="minorHAnsi" w:eastAsiaTheme="minorEastAsia"/>
                <w:sz w:val="24"/>
              </w:rPr>
              <w:t>、原创项目。</w:t>
            </w:r>
          </w:p>
        </w:tc>
        <w:tc>
          <w:tcPr>
            <w:tcW w:w="2030" w:type="dxa"/>
            <w:vMerge w:val="continue"/>
            <w:vAlign w:val="center"/>
          </w:tcPr>
          <w:p>
            <w:pPr>
              <w:rPr>
                <w:rFonts w:hint="eastAsia" w:asciiTheme="minorEastAsia" w:hAnsiTheme="minorEastAsia" w:eastAsia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jc w:val="center"/>
        </w:trPr>
        <w:tc>
          <w:tcPr>
            <w:tcW w:w="988" w:type="dxa"/>
            <w:vAlign w:val="center"/>
          </w:tcPr>
          <w:p>
            <w:pPr>
              <w:jc w:val="center"/>
              <w:rPr>
                <w:rFonts w:asciiTheme="minorHAnsi" w:hAnsiTheme="minorHAnsi" w:eastAsiaTheme="minorEastAsia"/>
                <w:sz w:val="24"/>
              </w:rPr>
            </w:pPr>
            <w:r>
              <w:rPr>
                <w:rFonts w:hint="eastAsia" w:ascii="宋体" w:hAnsi="宋体" w:cs="宋体" w:eastAsiaTheme="minorEastAsia"/>
                <w:sz w:val="24"/>
                <w:szCs w:val="24"/>
              </w:rPr>
              <w:t>编辑部</w:t>
            </w:r>
          </w:p>
        </w:tc>
        <w:tc>
          <w:tcPr>
            <w:tcW w:w="170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4546"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管理运营学院官方微信公众号“</w:t>
            </w:r>
            <w:r>
              <w:rPr>
                <w:rFonts w:hint="eastAsia" w:asciiTheme="minorHAnsi" w:hAnsiTheme="minorHAnsi" w:eastAsiaTheme="minorEastAsia"/>
                <w:sz w:val="24"/>
              </w:rPr>
              <w:t>鸿材书院</w:t>
            </w:r>
            <w:r>
              <w:rPr>
                <w:rFonts w:asciiTheme="minorHAnsi" w:hAnsiTheme="minorHAnsi" w:eastAsiaTheme="minorEastAsia"/>
                <w:sz w:val="24"/>
              </w:rPr>
              <w:t>”</w:t>
            </w:r>
            <w:r>
              <w:rPr>
                <w:rFonts w:hint="eastAsia" w:asciiTheme="minorHAnsi" w:hAnsiTheme="minorHAnsi" w:eastAsiaTheme="minorEastAsia"/>
                <w:sz w:val="24"/>
              </w:rPr>
              <w:t>，</w:t>
            </w:r>
            <w:r>
              <w:rPr>
                <w:rFonts w:asciiTheme="minorHAnsi" w:hAnsiTheme="minorHAnsi" w:eastAsiaTheme="minorEastAsia"/>
                <w:sz w:val="24"/>
              </w:rPr>
              <w:t>稿件审核、</w:t>
            </w:r>
            <w:r>
              <w:rPr>
                <w:rFonts w:hint="eastAsia" w:asciiTheme="minorHAnsi" w:hAnsiTheme="minorHAnsi" w:eastAsiaTheme="minorEastAsia"/>
                <w:sz w:val="24"/>
              </w:rPr>
              <w:t>编辑、</w:t>
            </w:r>
            <w:r>
              <w:rPr>
                <w:rFonts w:asciiTheme="minorHAnsi" w:hAnsiTheme="minorHAnsi" w:eastAsiaTheme="minorEastAsia"/>
                <w:sz w:val="24"/>
              </w:rPr>
              <w:t>发布，</w:t>
            </w:r>
            <w:r>
              <w:rPr>
                <w:rFonts w:hint="eastAsia" w:asciiTheme="minorHAnsi" w:hAnsiTheme="minorHAnsi" w:eastAsiaTheme="minorEastAsia"/>
                <w:sz w:val="24"/>
              </w:rPr>
              <w:t>微信</w:t>
            </w:r>
            <w:r>
              <w:rPr>
                <w:rFonts w:asciiTheme="minorHAnsi" w:hAnsiTheme="minorHAnsi" w:eastAsiaTheme="minorEastAsia"/>
                <w:sz w:val="24"/>
              </w:rPr>
              <w:t>平台的日常</w:t>
            </w:r>
            <w:r>
              <w:rPr>
                <w:rFonts w:hint="eastAsia" w:asciiTheme="minorHAnsi" w:hAnsiTheme="minorHAnsi" w:eastAsiaTheme="minorEastAsia"/>
                <w:sz w:val="24"/>
              </w:rPr>
              <w:t>运营与</w:t>
            </w:r>
            <w:r>
              <w:rPr>
                <w:rFonts w:asciiTheme="minorHAnsi" w:hAnsiTheme="minorHAnsi" w:eastAsiaTheme="minorEastAsia"/>
                <w:sz w:val="24"/>
              </w:rPr>
              <w:t>管理</w:t>
            </w:r>
            <w:r>
              <w:rPr>
                <w:rFonts w:hint="eastAsia" w:asciiTheme="minorHAnsi" w:hAnsiTheme="minorHAnsi" w:eastAsiaTheme="minorEastAsia"/>
                <w:sz w:val="24"/>
              </w:rPr>
              <w:t>等</w:t>
            </w:r>
            <w:r>
              <w:rPr>
                <w:rFonts w:asciiTheme="minorHAnsi" w:hAnsiTheme="minorHAnsi" w:eastAsiaTheme="minorEastAsia"/>
                <w:sz w:val="24"/>
              </w:rPr>
              <w:t>工作</w:t>
            </w:r>
            <w:r>
              <w:rPr>
                <w:rFonts w:hint="eastAsia" w:asciiTheme="minorHAnsi" w:hAnsiTheme="minorHAnsi" w:eastAsiaTheme="minorEastAsia"/>
                <w:sz w:val="24"/>
              </w:rPr>
              <w:t>。同时负责学院</w:t>
            </w:r>
            <w:r>
              <w:rPr>
                <w:rFonts w:asciiTheme="minorHAnsi" w:hAnsiTheme="minorHAnsi" w:eastAsiaTheme="minorEastAsia"/>
                <w:sz w:val="24"/>
              </w:rPr>
              <w:t>活动</w:t>
            </w:r>
            <w:r>
              <w:rPr>
                <w:rFonts w:hint="eastAsia" w:asciiTheme="minorHAnsi" w:hAnsiTheme="minorHAnsi" w:eastAsiaTheme="minorEastAsia"/>
                <w:sz w:val="24"/>
              </w:rPr>
              <w:t>的</w:t>
            </w:r>
            <w:r>
              <w:rPr>
                <w:rFonts w:asciiTheme="minorHAnsi" w:hAnsiTheme="minorHAnsi" w:eastAsiaTheme="minorEastAsia"/>
                <w:sz w:val="24"/>
              </w:rPr>
              <w:t>报道</w:t>
            </w:r>
            <w:r>
              <w:rPr>
                <w:rFonts w:hint="eastAsia" w:asciiTheme="minorHAnsi" w:hAnsiTheme="minorHAnsi" w:eastAsiaTheme="minorEastAsia"/>
                <w:sz w:val="24"/>
              </w:rPr>
              <w:t>工作</w:t>
            </w:r>
            <w:r>
              <w:rPr>
                <w:rFonts w:asciiTheme="minorHAnsi" w:hAnsiTheme="minorHAnsi" w:eastAsiaTheme="minorEastAsia"/>
                <w:sz w:val="24"/>
              </w:rPr>
              <w:t>，包括新闻采编</w:t>
            </w:r>
            <w:r>
              <w:rPr>
                <w:rFonts w:hint="eastAsia" w:asciiTheme="minorHAnsi" w:hAnsiTheme="minorHAnsi" w:eastAsiaTheme="minorEastAsia"/>
                <w:sz w:val="24"/>
              </w:rPr>
              <w:t>、</w:t>
            </w:r>
            <w:r>
              <w:rPr>
                <w:rFonts w:asciiTheme="minorHAnsi" w:hAnsiTheme="minorHAnsi" w:eastAsiaTheme="minorEastAsia"/>
                <w:sz w:val="24"/>
              </w:rPr>
              <w:t>摄影摄像</w:t>
            </w:r>
            <w:r>
              <w:rPr>
                <w:rFonts w:hint="eastAsia" w:asciiTheme="minorHAnsi" w:hAnsiTheme="minorHAnsi" w:eastAsiaTheme="minorEastAsia"/>
                <w:sz w:val="24"/>
              </w:rPr>
              <w:t>等。</w:t>
            </w:r>
          </w:p>
        </w:tc>
        <w:tc>
          <w:tcPr>
            <w:tcW w:w="2030" w:type="dxa"/>
            <w:vMerge w:val="continue"/>
            <w:vAlign w:val="center"/>
          </w:tcPr>
          <w:p>
            <w:pPr>
              <w:jc w:val="center"/>
              <w:rPr>
                <w:rFonts w:asciiTheme="minorHAnsi" w:hAnsiTheme="minorHAnsi" w:eastAsiaTheme="minorEastAsia"/>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 w:hRule="atLeast"/>
          <w:jc w:val="center"/>
        </w:trPr>
        <w:tc>
          <w:tcPr>
            <w:tcW w:w="988"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设计部</w:t>
            </w:r>
          </w:p>
        </w:tc>
        <w:tc>
          <w:tcPr>
            <w:tcW w:w="1701" w:type="dxa"/>
            <w:vAlign w:val="center"/>
          </w:tcPr>
          <w:p>
            <w:pPr>
              <w:jc w:val="center"/>
              <w:rPr>
                <w:rFonts w:asciiTheme="minorHAnsi" w:hAnsiTheme="minorHAnsi" w:eastAsiaTheme="minorEastAsia"/>
                <w:sz w:val="24"/>
              </w:rPr>
            </w:pPr>
            <w:r>
              <w:rPr>
                <w:rFonts w:hint="eastAsia" w:asciiTheme="minorHAnsi" w:hAnsiTheme="minorHAnsi" w:eastAsiaTheme="minorEastAsia"/>
                <w:sz w:val="24"/>
              </w:rPr>
              <w:t>部长1名</w:t>
            </w:r>
          </w:p>
          <w:p>
            <w:pPr>
              <w:jc w:val="center"/>
              <w:rPr>
                <w:rFonts w:asciiTheme="minorHAnsi" w:hAnsiTheme="minorHAnsi" w:eastAsiaTheme="minorEastAsia"/>
                <w:sz w:val="24"/>
              </w:rPr>
            </w:pPr>
            <w:r>
              <w:rPr>
                <w:rFonts w:hint="eastAsia" w:asciiTheme="minorHAnsi" w:hAnsiTheme="minorHAnsi" w:eastAsiaTheme="minorEastAsia"/>
                <w:sz w:val="24"/>
              </w:rPr>
              <w:t>副部长2名</w:t>
            </w:r>
          </w:p>
        </w:tc>
        <w:tc>
          <w:tcPr>
            <w:tcW w:w="4546" w:type="dxa"/>
            <w:vAlign w:val="center"/>
          </w:tcPr>
          <w:p>
            <w:pPr>
              <w:jc w:val="left"/>
              <w:rPr>
                <w:rFonts w:asciiTheme="minorHAnsi" w:hAnsiTheme="minorHAnsi" w:eastAsiaTheme="minorEastAsia"/>
                <w:sz w:val="24"/>
              </w:rPr>
            </w:pPr>
            <w:r>
              <w:rPr>
                <w:rFonts w:hint="eastAsia" w:asciiTheme="minorHAnsi" w:hAnsiTheme="minorHAnsi" w:eastAsiaTheme="minorEastAsia"/>
                <w:sz w:val="24"/>
              </w:rPr>
              <w:t>负责</w:t>
            </w:r>
            <w:r>
              <w:rPr>
                <w:rFonts w:asciiTheme="minorHAnsi" w:hAnsiTheme="minorHAnsi" w:eastAsiaTheme="minorEastAsia"/>
                <w:sz w:val="24"/>
              </w:rPr>
              <w:t>学院活动的平面设计工作（</w:t>
            </w:r>
            <w:r>
              <w:rPr>
                <w:rFonts w:hint="eastAsia" w:asciiTheme="minorHAnsi" w:hAnsiTheme="minorHAnsi" w:eastAsiaTheme="minorEastAsia"/>
                <w:sz w:val="24"/>
              </w:rPr>
              <w:t>包括</w:t>
            </w:r>
            <w:r>
              <w:rPr>
                <w:rFonts w:asciiTheme="minorHAnsi" w:hAnsiTheme="minorHAnsi" w:eastAsiaTheme="minorEastAsia"/>
                <w:sz w:val="24"/>
              </w:rPr>
              <w:t>海报、喷绘</w:t>
            </w:r>
            <w:r>
              <w:rPr>
                <w:rFonts w:hint="eastAsia" w:asciiTheme="minorHAnsi" w:hAnsiTheme="minorHAnsi" w:eastAsiaTheme="minorEastAsia"/>
                <w:sz w:val="24"/>
              </w:rPr>
              <w:t>、</w:t>
            </w:r>
            <w:r>
              <w:rPr>
                <w:rFonts w:asciiTheme="minorHAnsi" w:hAnsiTheme="minorHAnsi" w:eastAsiaTheme="minorEastAsia"/>
                <w:sz w:val="24"/>
              </w:rPr>
              <w:t>宣传册等）</w:t>
            </w:r>
            <w:r>
              <w:rPr>
                <w:rFonts w:hint="eastAsia" w:asciiTheme="minorHAnsi" w:hAnsiTheme="minorHAnsi" w:eastAsiaTheme="minorEastAsia"/>
                <w:sz w:val="24"/>
              </w:rPr>
              <w:t>、</w:t>
            </w:r>
            <w:r>
              <w:rPr>
                <w:rFonts w:asciiTheme="minorHAnsi" w:hAnsiTheme="minorHAnsi" w:eastAsiaTheme="minorEastAsia"/>
                <w:sz w:val="24"/>
              </w:rPr>
              <w:t>视频</w:t>
            </w:r>
            <w:r>
              <w:rPr>
                <w:rFonts w:hint="eastAsia" w:asciiTheme="minorHAnsi" w:hAnsiTheme="minorHAnsi" w:eastAsiaTheme="minorEastAsia"/>
                <w:sz w:val="24"/>
              </w:rPr>
              <w:t>、</w:t>
            </w:r>
            <w:r>
              <w:rPr>
                <w:rFonts w:asciiTheme="minorHAnsi" w:hAnsiTheme="minorHAnsi" w:eastAsiaTheme="minorEastAsia"/>
                <w:sz w:val="24"/>
              </w:rPr>
              <w:t>音频制作</w:t>
            </w:r>
            <w:r>
              <w:rPr>
                <w:rFonts w:hint="eastAsia" w:asciiTheme="minorHAnsi" w:hAnsiTheme="minorHAnsi" w:eastAsiaTheme="minorEastAsia"/>
                <w:sz w:val="24"/>
              </w:rPr>
              <w:t>等宣传</w:t>
            </w:r>
            <w:r>
              <w:rPr>
                <w:rFonts w:asciiTheme="minorHAnsi" w:hAnsiTheme="minorHAnsi" w:eastAsiaTheme="minorEastAsia"/>
                <w:sz w:val="24"/>
              </w:rPr>
              <w:t>设计工作</w:t>
            </w:r>
            <w:r>
              <w:rPr>
                <w:rFonts w:hint="eastAsia" w:asciiTheme="minorHAnsi" w:hAnsiTheme="minorHAnsi" w:eastAsiaTheme="minorEastAsia"/>
                <w:sz w:val="24"/>
              </w:rPr>
              <w:t>。</w:t>
            </w:r>
          </w:p>
        </w:tc>
        <w:tc>
          <w:tcPr>
            <w:tcW w:w="2030" w:type="dxa"/>
            <w:vMerge w:val="continue"/>
            <w:vAlign w:val="center"/>
          </w:tcPr>
          <w:p>
            <w:pPr>
              <w:jc w:val="center"/>
              <w:rPr>
                <w:rFonts w:asciiTheme="minorHAnsi" w:hAnsiTheme="minorHAnsi" w:eastAsiaTheme="minorEastAsia"/>
                <w:sz w:val="24"/>
              </w:rPr>
            </w:pPr>
          </w:p>
        </w:tc>
      </w:tr>
    </w:tbl>
    <w:p>
      <w:pPr>
        <w:pStyle w:val="21"/>
        <w:numPr>
          <w:ilvl w:val="0"/>
          <w:numId w:val="7"/>
        </w:numPr>
        <w:ind w:firstLineChars="0"/>
        <w:rPr>
          <w:rFonts w:ascii="Times New Roman" w:hAnsi="Times New Roman" w:eastAsia="仿宋" w:cs="Times New Roman"/>
          <w:sz w:val="32"/>
          <w:szCs w:val="32"/>
        </w:rPr>
      </w:pPr>
      <w:r>
        <w:rPr>
          <w:rFonts w:hint="eastAsia" w:ascii="Times New Roman" w:hAnsi="Times New Roman" w:eastAsia="仿宋" w:cs="Times New Roman"/>
          <w:sz w:val="32"/>
          <w:szCs w:val="32"/>
        </w:rPr>
        <w:t>竞聘联系人</w:t>
      </w:r>
    </w:p>
    <w:p>
      <w:pPr>
        <w:ind w:firstLine="800" w:firstLineChars="250"/>
        <w:rPr>
          <w:rFonts w:ascii="Times New Roman" w:hAnsi="Times New Roman" w:eastAsia="仿宋" w:cs="Times New Roman"/>
          <w:sz w:val="32"/>
          <w:szCs w:val="32"/>
        </w:rPr>
      </w:pPr>
      <w:r>
        <w:rPr>
          <w:rFonts w:hint="eastAsia" w:ascii="Times New Roman" w:hAnsi="Times New Roman" w:eastAsia="仿宋" w:cs="Times New Roman"/>
          <w:sz w:val="32"/>
          <w:szCs w:val="32"/>
        </w:rPr>
        <w:t>徐东锐:   X_dr0000@163.com</w:t>
      </w:r>
    </w:p>
    <w:sectPr>
      <w:pgSz w:w="11906" w:h="16838"/>
      <w:pgMar w:top="1587" w:right="1361" w:bottom="147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182B3"/>
    <w:multiLevelType w:val="singleLevel"/>
    <w:tmpl w:val="0B4182B3"/>
    <w:lvl w:ilvl="0" w:tentative="0">
      <w:start w:val="1"/>
      <w:numFmt w:val="decimal"/>
      <w:suff w:val="space"/>
      <w:lvlText w:val="%1、"/>
      <w:lvlJc w:val="left"/>
      <w:pPr>
        <w:ind w:left="0"/>
      </w:pPr>
    </w:lvl>
  </w:abstractNum>
  <w:abstractNum w:abstractNumId="1">
    <w:nsid w:val="121273C6"/>
    <w:multiLevelType w:val="multilevel"/>
    <w:tmpl w:val="121273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E5420B"/>
    <w:multiLevelType w:val="multilevel"/>
    <w:tmpl w:val="1FE542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7B7C59"/>
    <w:multiLevelType w:val="multilevel"/>
    <w:tmpl w:val="3C7B7C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D3AB0"/>
    <w:multiLevelType w:val="multilevel"/>
    <w:tmpl w:val="438D3AB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A74ACD"/>
    <w:multiLevelType w:val="multilevel"/>
    <w:tmpl w:val="6EA74AC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AD3470"/>
    <w:multiLevelType w:val="multilevel"/>
    <w:tmpl w:val="72AD347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72A27"/>
    <w:rsid w:val="000021AE"/>
    <w:rsid w:val="00014591"/>
    <w:rsid w:val="00021785"/>
    <w:rsid w:val="000241E5"/>
    <w:rsid w:val="000306AB"/>
    <w:rsid w:val="00034281"/>
    <w:rsid w:val="00034302"/>
    <w:rsid w:val="0004425D"/>
    <w:rsid w:val="00084340"/>
    <w:rsid w:val="000901DE"/>
    <w:rsid w:val="00090BF1"/>
    <w:rsid w:val="0009230D"/>
    <w:rsid w:val="000B441C"/>
    <w:rsid w:val="000F2F4F"/>
    <w:rsid w:val="000F48E7"/>
    <w:rsid w:val="0010165C"/>
    <w:rsid w:val="001017B4"/>
    <w:rsid w:val="001108F0"/>
    <w:rsid w:val="00123005"/>
    <w:rsid w:val="00127AB7"/>
    <w:rsid w:val="00134FB5"/>
    <w:rsid w:val="00153CD8"/>
    <w:rsid w:val="00156660"/>
    <w:rsid w:val="001567CD"/>
    <w:rsid w:val="001579C1"/>
    <w:rsid w:val="00171016"/>
    <w:rsid w:val="00172A27"/>
    <w:rsid w:val="00186B84"/>
    <w:rsid w:val="001B7F69"/>
    <w:rsid w:val="001D21E2"/>
    <w:rsid w:val="001D5A7A"/>
    <w:rsid w:val="001D6683"/>
    <w:rsid w:val="001D6AB9"/>
    <w:rsid w:val="001D79C0"/>
    <w:rsid w:val="001E05E7"/>
    <w:rsid w:val="001F3678"/>
    <w:rsid w:val="00202602"/>
    <w:rsid w:val="002079D7"/>
    <w:rsid w:val="00256B6E"/>
    <w:rsid w:val="002805B9"/>
    <w:rsid w:val="0028169C"/>
    <w:rsid w:val="002A48E7"/>
    <w:rsid w:val="002E63CA"/>
    <w:rsid w:val="00301AD8"/>
    <w:rsid w:val="0034363D"/>
    <w:rsid w:val="00343DF9"/>
    <w:rsid w:val="003541FB"/>
    <w:rsid w:val="00377C4B"/>
    <w:rsid w:val="00384F7F"/>
    <w:rsid w:val="00387BFA"/>
    <w:rsid w:val="0039559C"/>
    <w:rsid w:val="003A4FF7"/>
    <w:rsid w:val="003B06FE"/>
    <w:rsid w:val="003C100C"/>
    <w:rsid w:val="003C7A42"/>
    <w:rsid w:val="003F1E40"/>
    <w:rsid w:val="003F6E11"/>
    <w:rsid w:val="0040355E"/>
    <w:rsid w:val="00432CF4"/>
    <w:rsid w:val="004374E1"/>
    <w:rsid w:val="0043795D"/>
    <w:rsid w:val="0045140D"/>
    <w:rsid w:val="0045586D"/>
    <w:rsid w:val="004715AF"/>
    <w:rsid w:val="004914A2"/>
    <w:rsid w:val="004A0ABF"/>
    <w:rsid w:val="004A0D26"/>
    <w:rsid w:val="004A4C9C"/>
    <w:rsid w:val="004B3218"/>
    <w:rsid w:val="004C4B43"/>
    <w:rsid w:val="004E40E9"/>
    <w:rsid w:val="004F0515"/>
    <w:rsid w:val="004F28B9"/>
    <w:rsid w:val="004F4BAD"/>
    <w:rsid w:val="00520D75"/>
    <w:rsid w:val="0053131A"/>
    <w:rsid w:val="00544D43"/>
    <w:rsid w:val="0059178F"/>
    <w:rsid w:val="005944D8"/>
    <w:rsid w:val="005A6A6B"/>
    <w:rsid w:val="005B6AB4"/>
    <w:rsid w:val="005C1456"/>
    <w:rsid w:val="005C6219"/>
    <w:rsid w:val="005E28B6"/>
    <w:rsid w:val="00603FD2"/>
    <w:rsid w:val="00607EA0"/>
    <w:rsid w:val="006167B5"/>
    <w:rsid w:val="00621D47"/>
    <w:rsid w:val="00640961"/>
    <w:rsid w:val="006441EE"/>
    <w:rsid w:val="00647F0B"/>
    <w:rsid w:val="00663A2C"/>
    <w:rsid w:val="00676FE2"/>
    <w:rsid w:val="00686EFA"/>
    <w:rsid w:val="006C3575"/>
    <w:rsid w:val="006C4258"/>
    <w:rsid w:val="006C6029"/>
    <w:rsid w:val="006E54E9"/>
    <w:rsid w:val="007127A6"/>
    <w:rsid w:val="00712A9D"/>
    <w:rsid w:val="007443FF"/>
    <w:rsid w:val="00744DE4"/>
    <w:rsid w:val="00757882"/>
    <w:rsid w:val="00767E73"/>
    <w:rsid w:val="007775A2"/>
    <w:rsid w:val="00777F29"/>
    <w:rsid w:val="007921A0"/>
    <w:rsid w:val="007A0071"/>
    <w:rsid w:val="007B1462"/>
    <w:rsid w:val="007E67FC"/>
    <w:rsid w:val="008124BC"/>
    <w:rsid w:val="00813BCF"/>
    <w:rsid w:val="0083513D"/>
    <w:rsid w:val="00836E5B"/>
    <w:rsid w:val="0085210F"/>
    <w:rsid w:val="008860C2"/>
    <w:rsid w:val="008D0F78"/>
    <w:rsid w:val="008E4CEE"/>
    <w:rsid w:val="008E7DAC"/>
    <w:rsid w:val="00903A13"/>
    <w:rsid w:val="00941004"/>
    <w:rsid w:val="00943715"/>
    <w:rsid w:val="0094405F"/>
    <w:rsid w:val="00951C80"/>
    <w:rsid w:val="0095330C"/>
    <w:rsid w:val="00993F4F"/>
    <w:rsid w:val="009941E5"/>
    <w:rsid w:val="009B1195"/>
    <w:rsid w:val="009B2895"/>
    <w:rsid w:val="009D0C01"/>
    <w:rsid w:val="009E1B7A"/>
    <w:rsid w:val="00A06BBB"/>
    <w:rsid w:val="00A127AA"/>
    <w:rsid w:val="00A30EE5"/>
    <w:rsid w:val="00A35E61"/>
    <w:rsid w:val="00A47DC9"/>
    <w:rsid w:val="00A563FF"/>
    <w:rsid w:val="00A626C2"/>
    <w:rsid w:val="00A64376"/>
    <w:rsid w:val="00A73512"/>
    <w:rsid w:val="00A7670F"/>
    <w:rsid w:val="00A82A35"/>
    <w:rsid w:val="00A84A48"/>
    <w:rsid w:val="00AB58E1"/>
    <w:rsid w:val="00AC3827"/>
    <w:rsid w:val="00AD49D7"/>
    <w:rsid w:val="00AD55B4"/>
    <w:rsid w:val="00B0687C"/>
    <w:rsid w:val="00B14E6D"/>
    <w:rsid w:val="00B63818"/>
    <w:rsid w:val="00B64F99"/>
    <w:rsid w:val="00B81442"/>
    <w:rsid w:val="00B97D83"/>
    <w:rsid w:val="00BA2890"/>
    <w:rsid w:val="00BC3C23"/>
    <w:rsid w:val="00BD4254"/>
    <w:rsid w:val="00BE2C6F"/>
    <w:rsid w:val="00C027C3"/>
    <w:rsid w:val="00C10431"/>
    <w:rsid w:val="00C36E39"/>
    <w:rsid w:val="00C607FC"/>
    <w:rsid w:val="00C658B4"/>
    <w:rsid w:val="00C7340E"/>
    <w:rsid w:val="00C737A7"/>
    <w:rsid w:val="00C87E68"/>
    <w:rsid w:val="00C92136"/>
    <w:rsid w:val="00CB507B"/>
    <w:rsid w:val="00CF4495"/>
    <w:rsid w:val="00D21148"/>
    <w:rsid w:val="00D26D4C"/>
    <w:rsid w:val="00D405C0"/>
    <w:rsid w:val="00D43912"/>
    <w:rsid w:val="00D56FB2"/>
    <w:rsid w:val="00D706E0"/>
    <w:rsid w:val="00D809F4"/>
    <w:rsid w:val="00D84154"/>
    <w:rsid w:val="00DA3A0C"/>
    <w:rsid w:val="00DB5032"/>
    <w:rsid w:val="00DD4281"/>
    <w:rsid w:val="00DE3FEC"/>
    <w:rsid w:val="00DF309A"/>
    <w:rsid w:val="00DF3C56"/>
    <w:rsid w:val="00DF463D"/>
    <w:rsid w:val="00E12A5F"/>
    <w:rsid w:val="00E15C49"/>
    <w:rsid w:val="00E22056"/>
    <w:rsid w:val="00E42A92"/>
    <w:rsid w:val="00E44689"/>
    <w:rsid w:val="00E50405"/>
    <w:rsid w:val="00E51684"/>
    <w:rsid w:val="00E53D52"/>
    <w:rsid w:val="00E63CFA"/>
    <w:rsid w:val="00E753B3"/>
    <w:rsid w:val="00E9116C"/>
    <w:rsid w:val="00E95400"/>
    <w:rsid w:val="00EB6904"/>
    <w:rsid w:val="00EB7CC3"/>
    <w:rsid w:val="00EC04B7"/>
    <w:rsid w:val="00ED2844"/>
    <w:rsid w:val="00EF0633"/>
    <w:rsid w:val="00F06AFD"/>
    <w:rsid w:val="00F06B21"/>
    <w:rsid w:val="00F13C9A"/>
    <w:rsid w:val="00F3204D"/>
    <w:rsid w:val="00F324EA"/>
    <w:rsid w:val="00F33663"/>
    <w:rsid w:val="00F37847"/>
    <w:rsid w:val="00F4499E"/>
    <w:rsid w:val="00F71364"/>
    <w:rsid w:val="00F737A1"/>
    <w:rsid w:val="00F772CA"/>
    <w:rsid w:val="00FD1380"/>
    <w:rsid w:val="00FF01C9"/>
    <w:rsid w:val="0ED80D13"/>
    <w:rsid w:val="113E10B1"/>
    <w:rsid w:val="21F75144"/>
    <w:rsid w:val="2E064C3C"/>
    <w:rsid w:val="34164C19"/>
    <w:rsid w:val="3ADA5D22"/>
    <w:rsid w:val="3CDC3667"/>
    <w:rsid w:val="41EE64A4"/>
    <w:rsid w:val="44012933"/>
    <w:rsid w:val="47021E89"/>
    <w:rsid w:val="4C6D173B"/>
    <w:rsid w:val="56765625"/>
    <w:rsid w:val="5A0D3D7E"/>
    <w:rsid w:val="68C97CAF"/>
    <w:rsid w:val="76A624EB"/>
    <w:rsid w:val="77597B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Balloon Text"/>
    <w:basedOn w:val="1"/>
    <w:link w:val="18"/>
    <w:semiHidden/>
    <w:qFormat/>
    <w:uiPriority w:val="99"/>
    <w:rPr>
      <w:rFonts w:cs="Times New Roman"/>
      <w:kern w:val="0"/>
      <w:sz w:val="18"/>
      <w:szCs w:val="18"/>
    </w:rPr>
  </w:style>
  <w:style w:type="paragraph" w:styleId="4">
    <w:name w:val="footer"/>
    <w:basedOn w:val="1"/>
    <w:link w:val="17"/>
    <w:qFormat/>
    <w:uiPriority w:val="99"/>
    <w:pPr>
      <w:tabs>
        <w:tab w:val="center" w:pos="4153"/>
        <w:tab w:val="right" w:pos="8306"/>
      </w:tabs>
      <w:snapToGrid w:val="0"/>
      <w:jc w:val="left"/>
    </w:pPr>
    <w:rPr>
      <w:rFonts w:cs="Times New Roman"/>
      <w:kern w:val="0"/>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locked/>
    <w:uiPriority w:val="22"/>
    <w:rPr>
      <w:b/>
      <w:bCs/>
    </w:rPr>
  </w:style>
  <w:style w:type="character" w:styleId="11">
    <w:name w:val="page number"/>
    <w:basedOn w:val="9"/>
    <w:qFormat/>
    <w:uiPriority w:val="99"/>
  </w:style>
  <w:style w:type="character" w:styleId="12">
    <w:name w:val="Hyperlink"/>
    <w:basedOn w:val="9"/>
    <w:unhideWhenUsed/>
    <w:qFormat/>
    <w:uiPriority w:val="99"/>
    <w:rPr>
      <w:color w:val="0000FF"/>
      <w:u w:val="single"/>
    </w:rPr>
  </w:style>
  <w:style w:type="character" w:styleId="13">
    <w:name w:val="footnote reference"/>
    <w:semiHidden/>
    <w:unhideWhenUsed/>
    <w:qFormat/>
    <w:uiPriority w:val="99"/>
    <w:rPr>
      <w:vertAlign w:val="superscript"/>
    </w:rPr>
  </w:style>
  <w:style w:type="character" w:customStyle="1" w:styleId="14">
    <w:name w:val="Header Char"/>
    <w:qFormat/>
    <w:locked/>
    <w:uiPriority w:val="99"/>
    <w:rPr>
      <w:sz w:val="18"/>
      <w:szCs w:val="18"/>
    </w:rPr>
  </w:style>
  <w:style w:type="character" w:customStyle="1" w:styleId="15">
    <w:name w:val="Footer Char"/>
    <w:qFormat/>
    <w:locked/>
    <w:uiPriority w:val="99"/>
    <w:rPr>
      <w:sz w:val="18"/>
      <w:szCs w:val="18"/>
    </w:rPr>
  </w:style>
  <w:style w:type="character" w:customStyle="1" w:styleId="16">
    <w:name w:val="Balloon Text Char"/>
    <w:qFormat/>
    <w:locked/>
    <w:uiPriority w:val="99"/>
    <w:rPr>
      <w:sz w:val="18"/>
      <w:szCs w:val="18"/>
    </w:rPr>
  </w:style>
  <w:style w:type="character" w:customStyle="1" w:styleId="17">
    <w:name w:val="页脚 字符"/>
    <w:basedOn w:val="9"/>
    <w:link w:val="4"/>
    <w:semiHidden/>
    <w:qFormat/>
    <w:locked/>
    <w:uiPriority w:val="99"/>
    <w:rPr>
      <w:sz w:val="18"/>
      <w:szCs w:val="18"/>
    </w:rPr>
  </w:style>
  <w:style w:type="character" w:customStyle="1" w:styleId="18">
    <w:name w:val="批注框文本 字符"/>
    <w:basedOn w:val="9"/>
    <w:link w:val="3"/>
    <w:semiHidden/>
    <w:qFormat/>
    <w:locked/>
    <w:uiPriority w:val="99"/>
    <w:rPr>
      <w:sz w:val="2"/>
      <w:szCs w:val="2"/>
    </w:rPr>
  </w:style>
  <w:style w:type="character" w:customStyle="1" w:styleId="19">
    <w:name w:val="页眉 字符"/>
    <w:basedOn w:val="9"/>
    <w:link w:val="5"/>
    <w:semiHidden/>
    <w:qFormat/>
    <w:locked/>
    <w:uiPriority w:val="99"/>
    <w:rPr>
      <w:sz w:val="18"/>
      <w:szCs w:val="18"/>
    </w:rPr>
  </w:style>
  <w:style w:type="character" w:customStyle="1" w:styleId="20">
    <w:name w:val="日期 字符"/>
    <w:basedOn w:val="9"/>
    <w:link w:val="2"/>
    <w:semiHidden/>
    <w:qFormat/>
    <w:uiPriority w:val="99"/>
    <w:rPr>
      <w:rFonts w:cs="Calibri"/>
      <w:kern w:val="2"/>
      <w:sz w:val="21"/>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2">
    <w:name w:val="列出段落1"/>
    <w:basedOn w:val="1"/>
    <w:qFormat/>
    <w:uiPriority w:val="34"/>
    <w:pPr>
      <w:ind w:firstLine="420" w:firstLineChars="200"/>
    </w:pPr>
    <w:rPr>
      <w:rFonts w:cs="黑体"/>
      <w:szCs w:val="22"/>
    </w:rPr>
  </w:style>
  <w:style w:type="character" w:customStyle="1" w:styleId="23">
    <w:name w:val="未处理的提及1"/>
    <w:basedOn w:val="9"/>
    <w:semiHidden/>
    <w:unhideWhenUsed/>
    <w:qFormat/>
    <w:uiPriority w:val="99"/>
    <w:rPr>
      <w:color w:val="605E5C"/>
      <w:shd w:val="clear" w:color="auto" w:fill="E1DFDD"/>
    </w:rPr>
  </w:style>
  <w:style w:type="table" w:customStyle="1" w:styleId="24">
    <w:name w:val="网格型1"/>
    <w:basedOn w:val="7"/>
    <w:qFormat/>
    <w:uiPriority w:val="0"/>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5">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31F3-1D7D-40A9-A8BC-81E51F0891D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720</Words>
  <Characters>4106</Characters>
  <Lines>34</Lines>
  <Paragraphs>9</Paragraphs>
  <TotalTime>1</TotalTime>
  <ScaleCrop>false</ScaleCrop>
  <LinksUpToDate>false</LinksUpToDate>
  <CharactersWithSpaces>4817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2020-08-31T06:19:00Z</dcterms:created>
  <dc:creator>gongyuan</dc:creator>
  <cp:lastModifiedBy>Witness</cp:lastModifiedBy>
  <cp:lastPrinted>2017-06-02T07:13:00Z</cp:lastPrinted>
  <dcterms:modified xsi:type="dcterms:W3CDTF">2022-05-20T14:44:06Z</dcterms:modified>
  <dc:title>共青团北京理工大学委员会文件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944581D0FA6F4605B6221D2F883A504F</vt:lpwstr>
  </property>
</Properties>
</file>